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BB" w:rsidRPr="002609AD" w:rsidRDefault="00D064BB" w:rsidP="00C3649B">
      <w:pPr>
        <w:jc w:val="center"/>
        <w:rPr>
          <w:rFonts w:ascii="Verdana" w:hAnsi="Verdana"/>
          <w:b/>
          <w:sz w:val="48"/>
        </w:rPr>
      </w:pPr>
      <w:bookmarkStart w:id="0" w:name="_GoBack"/>
      <w:bookmarkEnd w:id="0"/>
    </w:p>
    <w:p w:rsidR="00590119" w:rsidRPr="002609AD" w:rsidRDefault="00037AA8" w:rsidP="00C3649B">
      <w:pPr>
        <w:jc w:val="center"/>
        <w:rPr>
          <w:rFonts w:ascii="Verdana" w:hAnsi="Verdana"/>
          <w:b/>
          <w:sz w:val="48"/>
        </w:rPr>
      </w:pPr>
      <w:r w:rsidRPr="002609AD">
        <w:rPr>
          <w:rFonts w:ascii="Verdana" w:hAnsi="Verdana"/>
          <w:b/>
          <w:sz w:val="48"/>
        </w:rPr>
        <w:t>BLÅ TRÅDEN</w:t>
      </w:r>
    </w:p>
    <w:p w:rsidR="007C0D99" w:rsidRPr="002609AD" w:rsidRDefault="007C0D99" w:rsidP="007C0D99">
      <w:pPr>
        <w:jc w:val="center"/>
        <w:rPr>
          <w:rFonts w:ascii="Verdana" w:hAnsi="Verdana"/>
          <w:b/>
          <w:sz w:val="48"/>
        </w:rPr>
      </w:pPr>
      <w:r w:rsidRPr="002609AD">
        <w:rPr>
          <w:rFonts w:ascii="Verdana" w:hAnsi="Verdana"/>
          <w:b/>
          <w:sz w:val="48"/>
        </w:rPr>
        <w:t>Utvecklingsplan för ungdomsspelare</w:t>
      </w:r>
    </w:p>
    <w:p w:rsidR="00EB0375" w:rsidRPr="002609AD" w:rsidRDefault="002A6941" w:rsidP="00C3649B">
      <w:pPr>
        <w:jc w:val="center"/>
        <w:rPr>
          <w:rFonts w:ascii="Verdana" w:hAnsi="Verdana"/>
          <w:b/>
          <w:sz w:val="48"/>
        </w:rPr>
      </w:pPr>
      <w:r>
        <w:rPr>
          <w:rFonts w:ascii="Verdana" w:hAnsi="Verdana"/>
          <w:b/>
          <w:sz w:val="48"/>
        </w:rPr>
        <w:t>2016-09-29</w:t>
      </w:r>
    </w:p>
    <w:p w:rsidR="00D064BB" w:rsidRPr="002609AD" w:rsidRDefault="00D064BB" w:rsidP="00C3649B">
      <w:pPr>
        <w:jc w:val="center"/>
        <w:rPr>
          <w:rFonts w:ascii="Verdana" w:hAnsi="Verdana"/>
          <w:b/>
          <w:sz w:val="48"/>
        </w:rPr>
      </w:pPr>
    </w:p>
    <w:p w:rsidR="00037AA8" w:rsidRPr="002609AD" w:rsidRDefault="00D064BB" w:rsidP="00D064BB">
      <w:pPr>
        <w:jc w:val="center"/>
        <w:rPr>
          <w:rFonts w:ascii="Verdana" w:hAnsi="Verdana"/>
          <w:sz w:val="56"/>
          <w:szCs w:val="56"/>
        </w:rPr>
      </w:pPr>
      <w:r w:rsidRPr="002609AD">
        <w:rPr>
          <w:rFonts w:ascii="Verdana" w:hAnsi="Verdana"/>
          <w:noProof/>
          <w:lang w:val="en-US"/>
        </w:rPr>
        <w:drawing>
          <wp:inline distT="0" distB="0" distL="0" distR="0" wp14:anchorId="40F5D14E" wp14:editId="441E85D7">
            <wp:extent cx="3154431" cy="3916680"/>
            <wp:effectExtent l="0" t="0" r="8255" b="7620"/>
            <wp:docPr id="2" name="Picture 2" descr="NSK-CMYK-Black%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K-CMYK-Black%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400" cy="3920367"/>
                    </a:xfrm>
                    <a:prstGeom prst="rect">
                      <a:avLst/>
                    </a:prstGeom>
                    <a:noFill/>
                    <a:ln>
                      <a:noFill/>
                    </a:ln>
                  </pic:spPr>
                </pic:pic>
              </a:graphicData>
            </a:graphic>
          </wp:inline>
        </w:drawing>
      </w:r>
    </w:p>
    <w:p w:rsidR="00590119" w:rsidRPr="002609AD" w:rsidRDefault="00590119">
      <w:pPr>
        <w:rPr>
          <w:rFonts w:ascii="Verdana" w:hAnsi="Verdana"/>
          <w:sz w:val="56"/>
          <w:szCs w:val="56"/>
        </w:rPr>
      </w:pPr>
    </w:p>
    <w:p w:rsidR="00590119" w:rsidRDefault="00590119">
      <w:pPr>
        <w:rPr>
          <w:rFonts w:ascii="Verdana" w:hAnsi="Verdana"/>
          <w:sz w:val="56"/>
          <w:szCs w:val="56"/>
        </w:rPr>
      </w:pPr>
    </w:p>
    <w:p w:rsidR="00357D8C" w:rsidRDefault="00357D8C">
      <w:pPr>
        <w:rPr>
          <w:rFonts w:ascii="Verdana" w:hAnsi="Verdana"/>
          <w:sz w:val="56"/>
          <w:szCs w:val="56"/>
        </w:rPr>
      </w:pPr>
    </w:p>
    <w:p w:rsidR="002A6941" w:rsidRPr="002609AD" w:rsidRDefault="002A6941" w:rsidP="000E6C2D">
      <w:pPr>
        <w:rPr>
          <w:rFonts w:ascii="Verdana" w:hAnsi="Verdana"/>
          <w:sz w:val="56"/>
          <w:szCs w:val="56"/>
        </w:rPr>
      </w:pPr>
    </w:p>
    <w:sdt>
      <w:sdtPr>
        <w:rPr>
          <w:rFonts w:ascii="Verdana" w:hAnsi="Verdana"/>
          <w:b w:val="0"/>
          <w:color w:val="auto"/>
          <w:sz w:val="22"/>
          <w:lang w:val="sv-SE" w:eastAsia="en-US"/>
        </w:rPr>
        <w:id w:val="-1535729441"/>
        <w:docPartObj>
          <w:docPartGallery w:val="Table of Contents"/>
          <w:docPartUnique/>
        </w:docPartObj>
      </w:sdtPr>
      <w:sdtEndPr>
        <w:rPr>
          <w:noProof/>
        </w:rPr>
      </w:sdtEndPr>
      <w:sdtContent>
        <w:p w:rsidR="00590119" w:rsidRPr="002609AD" w:rsidRDefault="003D668A">
          <w:pPr>
            <w:pStyle w:val="TOCHeading"/>
            <w:rPr>
              <w:rFonts w:ascii="Verdana" w:hAnsi="Verdana"/>
              <w:color w:val="auto"/>
              <w:sz w:val="26"/>
              <w:szCs w:val="26"/>
              <w:lang w:val="sv-SE"/>
            </w:rPr>
          </w:pPr>
          <w:r w:rsidRPr="002609AD">
            <w:rPr>
              <w:rFonts w:ascii="Verdana" w:hAnsi="Verdana"/>
              <w:color w:val="auto"/>
              <w:sz w:val="26"/>
              <w:szCs w:val="26"/>
              <w:lang w:val="sv-SE"/>
            </w:rPr>
            <w:t>Innehåll</w:t>
          </w:r>
        </w:p>
        <w:p w:rsidR="0097374A" w:rsidRPr="002609AD" w:rsidRDefault="005268D1">
          <w:pPr>
            <w:pStyle w:val="TOC1"/>
            <w:tabs>
              <w:tab w:val="right" w:leader="dot" w:pos="9060"/>
            </w:tabs>
            <w:rPr>
              <w:rFonts w:eastAsiaTheme="minorEastAsia"/>
              <w:noProof/>
              <w:lang w:eastAsia="sv-SE"/>
            </w:rPr>
          </w:pPr>
          <w:r w:rsidRPr="002609AD">
            <w:rPr>
              <w:rFonts w:ascii="Verdana" w:hAnsi="Verdana"/>
            </w:rPr>
            <w:fldChar w:fldCharType="begin"/>
          </w:r>
          <w:r w:rsidR="00590119" w:rsidRPr="002609AD">
            <w:rPr>
              <w:rFonts w:ascii="Verdana" w:hAnsi="Verdana"/>
            </w:rPr>
            <w:instrText xml:space="preserve"> TOC \o "1-3" \h \z \u </w:instrText>
          </w:r>
          <w:r w:rsidRPr="002609AD">
            <w:rPr>
              <w:rFonts w:ascii="Verdana" w:hAnsi="Verdana"/>
            </w:rPr>
            <w:fldChar w:fldCharType="separate"/>
          </w:r>
          <w:hyperlink w:anchor="_Toc461087171" w:history="1">
            <w:r w:rsidR="0097374A" w:rsidRPr="002609AD">
              <w:rPr>
                <w:rStyle w:val="Hyperlink"/>
                <w:rFonts w:ascii="Verdana" w:hAnsi="Verdana"/>
                <w:noProof/>
              </w:rPr>
              <w:t>Vår historia</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_Toc461087171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172" w:history="1">
            <w:r w:rsidR="0097374A" w:rsidRPr="002609AD">
              <w:rPr>
                <w:rStyle w:val="Hyperlink"/>
                <w:rFonts w:ascii="Verdana" w:hAnsi="Verdana"/>
                <w:noProof/>
              </w:rPr>
              <w:t>Vision</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_Toc461087172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173" w:history="1">
            <w:r w:rsidR="0097374A" w:rsidRPr="002609AD">
              <w:rPr>
                <w:rStyle w:val="Hyperlink"/>
                <w:rFonts w:ascii="Verdana" w:hAnsi="Verdana"/>
                <w:noProof/>
              </w:rPr>
              <w:t>Övergripande mål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_Toc461087173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174" w:history="1">
            <w:r w:rsidR="0097374A" w:rsidRPr="002609AD">
              <w:rPr>
                <w:rStyle w:val="Hyperlink"/>
                <w:rFonts w:ascii="Verdana" w:hAnsi="Verdana"/>
                <w:noProof/>
              </w:rPr>
              <w:t>Värdegrund</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_Toc461087174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75" w:history="1">
            <w:r w:rsidR="0097374A" w:rsidRPr="002609AD">
              <w:rPr>
                <w:rStyle w:val="Hyperlink"/>
                <w:rFonts w:ascii="Verdana" w:hAnsi="Verdana"/>
                <w:noProof/>
              </w:rPr>
              <w:t>Glädje, trygghet och gemenskap</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_Toc461087175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76" w:history="1">
            <w:r w:rsidR="0097374A" w:rsidRPr="002609AD">
              <w:rPr>
                <w:rStyle w:val="Hyperlink"/>
                <w:rFonts w:ascii="Verdana" w:hAnsi="Verdana"/>
                <w:noProof/>
              </w:rPr>
              <w:t>Demokrati, delaktighet och jämställdhet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_Toc461087176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77" w:history="1">
            <w:r w:rsidR="0097374A" w:rsidRPr="002609AD">
              <w:rPr>
                <w:rStyle w:val="Hyperlink"/>
                <w:rFonts w:ascii="Verdana" w:hAnsi="Verdana"/>
                <w:noProof/>
              </w:rPr>
              <w:t>Allas rätt att vara med</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_Toc461087177 \h </w:instrText>
            </w:r>
            <w:r w:rsidR="0097374A" w:rsidRPr="002609AD">
              <w:rPr>
                <w:noProof/>
                <w:webHidden/>
              </w:rPr>
            </w:r>
            <w:r w:rsidR="0097374A" w:rsidRPr="002609AD">
              <w:rPr>
                <w:noProof/>
                <w:webHidden/>
              </w:rPr>
              <w:fldChar w:fldCharType="separate"/>
            </w:r>
            <w:r w:rsidR="0097374A" w:rsidRPr="002609AD">
              <w:rPr>
                <w:noProof/>
                <w:webHidden/>
              </w:rPr>
              <w:t>3</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78" w:history="1">
            <w:r w:rsidR="0097374A" w:rsidRPr="002609AD">
              <w:rPr>
                <w:rStyle w:val="Hyperlink"/>
                <w:rFonts w:ascii="Verdana" w:hAnsi="Verdana"/>
                <w:noProof/>
              </w:rPr>
              <w:t>Ledarskapet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_Toc461087178 \h </w:instrText>
            </w:r>
            <w:r w:rsidR="0097374A" w:rsidRPr="002609AD">
              <w:rPr>
                <w:noProof/>
                <w:webHidden/>
              </w:rPr>
            </w:r>
            <w:r w:rsidR="0097374A" w:rsidRPr="002609AD">
              <w:rPr>
                <w:noProof/>
                <w:webHidden/>
              </w:rPr>
              <w:fldChar w:fldCharType="separate"/>
            </w:r>
            <w:r w:rsidR="0097374A" w:rsidRPr="002609AD">
              <w:rPr>
                <w:noProof/>
                <w:webHidden/>
              </w:rPr>
              <w:t>4</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79" w:history="1">
            <w:r w:rsidR="0097374A" w:rsidRPr="002609AD">
              <w:rPr>
                <w:rStyle w:val="Hyperlink"/>
                <w:rFonts w:ascii="Verdana" w:eastAsiaTheme="majorEastAsia" w:hAnsi="Verdana" w:cstheme="majorBidi"/>
                <w:bCs/>
                <w:noProof/>
              </w:rPr>
              <w:t>Rent spel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_Toc461087179 \h </w:instrText>
            </w:r>
            <w:r w:rsidR="0097374A" w:rsidRPr="002609AD">
              <w:rPr>
                <w:noProof/>
                <w:webHidden/>
              </w:rPr>
            </w:r>
            <w:r w:rsidR="0097374A" w:rsidRPr="002609AD">
              <w:rPr>
                <w:noProof/>
                <w:webHidden/>
              </w:rPr>
              <w:fldChar w:fldCharType="separate"/>
            </w:r>
            <w:r w:rsidR="0097374A" w:rsidRPr="002609AD">
              <w:rPr>
                <w:noProof/>
                <w:webHidden/>
              </w:rPr>
              <w:t>4</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0" w:history="1">
            <w:r w:rsidR="0097374A" w:rsidRPr="002609AD">
              <w:rPr>
                <w:rStyle w:val="Hyperlink"/>
                <w:rFonts w:ascii="Verdana" w:hAnsi="Verdana"/>
                <w:noProof/>
              </w:rPr>
              <w:t>Lagspelare</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_Toc461087180 \h </w:instrText>
            </w:r>
            <w:r w:rsidR="0097374A" w:rsidRPr="002609AD">
              <w:rPr>
                <w:noProof/>
                <w:webHidden/>
              </w:rPr>
            </w:r>
            <w:r w:rsidR="0097374A" w:rsidRPr="002609AD">
              <w:rPr>
                <w:noProof/>
                <w:webHidden/>
              </w:rPr>
              <w:fldChar w:fldCharType="separate"/>
            </w:r>
            <w:r w:rsidR="0097374A" w:rsidRPr="002609AD">
              <w:rPr>
                <w:noProof/>
                <w:webHidden/>
              </w:rPr>
              <w:t>4</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1" w:history="1">
            <w:r w:rsidR="0097374A" w:rsidRPr="002609AD">
              <w:rPr>
                <w:rStyle w:val="Hyperlink"/>
                <w:rFonts w:ascii="Verdana" w:eastAsiaTheme="majorEastAsia" w:hAnsi="Verdana" w:cstheme="majorBidi"/>
                <w:bCs/>
                <w:noProof/>
              </w:rPr>
              <w:t>Dialog</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_Toc461087181 \h </w:instrText>
            </w:r>
            <w:r w:rsidR="0097374A" w:rsidRPr="002609AD">
              <w:rPr>
                <w:noProof/>
                <w:webHidden/>
              </w:rPr>
            </w:r>
            <w:r w:rsidR="0097374A" w:rsidRPr="002609AD">
              <w:rPr>
                <w:noProof/>
                <w:webHidden/>
              </w:rPr>
              <w:fldChar w:fldCharType="separate"/>
            </w:r>
            <w:r w:rsidR="0097374A" w:rsidRPr="002609AD">
              <w:rPr>
                <w:noProof/>
                <w:webHidden/>
              </w:rPr>
              <w:t>4</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2" w:history="1">
            <w:r w:rsidR="0097374A" w:rsidRPr="002609AD">
              <w:rPr>
                <w:rStyle w:val="Hyperlink"/>
                <w:rFonts w:ascii="Verdana" w:hAnsi="Verdana"/>
                <w:noProof/>
              </w:rPr>
              <w:t>En god hälsa</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_Toc461087182 \h </w:instrText>
            </w:r>
            <w:r w:rsidR="0097374A" w:rsidRPr="002609AD">
              <w:rPr>
                <w:noProof/>
                <w:webHidden/>
              </w:rPr>
            </w:r>
            <w:r w:rsidR="0097374A" w:rsidRPr="002609AD">
              <w:rPr>
                <w:noProof/>
                <w:webHidden/>
              </w:rPr>
              <w:fldChar w:fldCharType="separate"/>
            </w:r>
            <w:r w:rsidR="0097374A" w:rsidRPr="002609AD">
              <w:rPr>
                <w:noProof/>
                <w:webHidden/>
              </w:rPr>
              <w:t>5</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3" w:history="1">
            <w:r w:rsidR="0097374A" w:rsidRPr="002609AD">
              <w:rPr>
                <w:rStyle w:val="Hyperlink"/>
                <w:rFonts w:ascii="Verdana" w:hAnsi="Verdana"/>
                <w:noProof/>
              </w:rPr>
              <w:t>Förväntningar på föräldrar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_Toc461087183 \h </w:instrText>
            </w:r>
            <w:r w:rsidR="0097374A" w:rsidRPr="002609AD">
              <w:rPr>
                <w:noProof/>
                <w:webHidden/>
              </w:rPr>
            </w:r>
            <w:r w:rsidR="0097374A" w:rsidRPr="002609AD">
              <w:rPr>
                <w:noProof/>
                <w:webHidden/>
              </w:rPr>
              <w:fldChar w:fldCharType="separate"/>
            </w:r>
            <w:r w:rsidR="0097374A" w:rsidRPr="002609AD">
              <w:rPr>
                <w:noProof/>
                <w:webHidden/>
              </w:rPr>
              <w:t>5</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4" w:history="1">
            <w:r w:rsidR="0097374A" w:rsidRPr="002609AD">
              <w:rPr>
                <w:rStyle w:val="Hyperlink"/>
                <w:rFonts w:ascii="Verdana" w:hAnsi="Verdana"/>
                <w:noProof/>
              </w:rPr>
              <w:t>Förväntan på spelare</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_Toc461087184 \h </w:instrText>
            </w:r>
            <w:r w:rsidR="0097374A" w:rsidRPr="002609AD">
              <w:rPr>
                <w:noProof/>
                <w:webHidden/>
              </w:rPr>
            </w:r>
            <w:r w:rsidR="0097374A" w:rsidRPr="002609AD">
              <w:rPr>
                <w:noProof/>
                <w:webHidden/>
              </w:rPr>
              <w:fldChar w:fldCharType="separate"/>
            </w:r>
            <w:r w:rsidR="0097374A" w:rsidRPr="002609AD">
              <w:rPr>
                <w:noProof/>
                <w:webHidden/>
              </w:rPr>
              <w:t>6</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5" w:history="1">
            <w:r w:rsidR="0097374A" w:rsidRPr="002609AD">
              <w:rPr>
                <w:rStyle w:val="Hyperlink"/>
                <w:rFonts w:ascii="Verdana" w:hAnsi="Verdana"/>
                <w:noProof/>
              </w:rPr>
              <w:t>Förväntan på ledare</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_Toc461087185 \h </w:instrText>
            </w:r>
            <w:r w:rsidR="0097374A" w:rsidRPr="002609AD">
              <w:rPr>
                <w:noProof/>
                <w:webHidden/>
              </w:rPr>
            </w:r>
            <w:r w:rsidR="0097374A" w:rsidRPr="002609AD">
              <w:rPr>
                <w:noProof/>
                <w:webHidden/>
              </w:rPr>
              <w:fldChar w:fldCharType="separate"/>
            </w:r>
            <w:r w:rsidR="0097374A" w:rsidRPr="002609AD">
              <w:rPr>
                <w:noProof/>
                <w:webHidden/>
              </w:rPr>
              <w:t>6</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6" w:history="1">
            <w:r w:rsidR="0097374A" w:rsidRPr="002609AD">
              <w:rPr>
                <w:rStyle w:val="Hyperlink"/>
                <w:rFonts w:ascii="Verdana" w:hAnsi="Verdana"/>
                <w:noProof/>
              </w:rPr>
              <w:t>Konflikter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_Toc461087186 \h </w:instrText>
            </w:r>
            <w:r w:rsidR="0097374A" w:rsidRPr="002609AD">
              <w:rPr>
                <w:noProof/>
                <w:webHidden/>
              </w:rPr>
            </w:r>
            <w:r w:rsidR="0097374A" w:rsidRPr="002609AD">
              <w:rPr>
                <w:noProof/>
                <w:webHidden/>
              </w:rPr>
              <w:fldChar w:fldCharType="separate"/>
            </w:r>
            <w:r w:rsidR="0097374A" w:rsidRPr="002609AD">
              <w:rPr>
                <w:noProof/>
                <w:webHidden/>
              </w:rPr>
              <w:t>7</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87" w:history="1">
            <w:r w:rsidR="0097374A" w:rsidRPr="002609AD">
              <w:rPr>
                <w:rStyle w:val="Hyperlink"/>
                <w:rFonts w:ascii="Verdana" w:hAnsi="Verdana"/>
                <w:noProof/>
              </w:rPr>
              <w:t>Sociala medier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_Toc461087187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88" w:history="1">
            <w:r w:rsidR="0097374A" w:rsidRPr="002609AD">
              <w:rPr>
                <w:rStyle w:val="Hyperlink"/>
                <w:rFonts w:ascii="Verdana" w:hAnsi="Verdana"/>
                <w:noProof/>
              </w:rPr>
              <w:t>Språk och ton</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_Toc461087188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89" w:history="1">
            <w:r w:rsidR="0097374A" w:rsidRPr="002609AD">
              <w:rPr>
                <w:rStyle w:val="Hyperlink"/>
                <w:rFonts w:ascii="Verdana" w:hAnsi="Verdana"/>
                <w:noProof/>
              </w:rPr>
              <w:t>Inlägg och kommentarer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_Toc461087189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0" w:history="1">
            <w:r w:rsidR="0097374A" w:rsidRPr="002609AD">
              <w:rPr>
                <w:rStyle w:val="Hyperlink"/>
                <w:rFonts w:ascii="Verdana" w:hAnsi="Verdana"/>
                <w:noProof/>
              </w:rPr>
              <w:t>Brottsligt material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_Toc461087190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1" w:history="1">
            <w:r w:rsidR="0097374A" w:rsidRPr="002609AD">
              <w:rPr>
                <w:rStyle w:val="Hyperlink"/>
                <w:rFonts w:ascii="Verdana" w:hAnsi="Verdana"/>
                <w:noProof/>
              </w:rPr>
              <w:t>Foto, bild och video</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_Toc461087191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192" w:history="1">
            <w:r w:rsidR="0097374A" w:rsidRPr="002609AD">
              <w:rPr>
                <w:rStyle w:val="Hyperlink"/>
                <w:rFonts w:ascii="Verdana" w:eastAsiaTheme="majorEastAsia" w:hAnsi="Verdana" w:cstheme="majorBidi"/>
                <w:bCs/>
                <w:noProof/>
              </w:rPr>
              <w:t>Ekonomi</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_Toc461087192 \h </w:instrText>
            </w:r>
            <w:r w:rsidR="0097374A" w:rsidRPr="002609AD">
              <w:rPr>
                <w:noProof/>
                <w:webHidden/>
              </w:rPr>
            </w:r>
            <w:r w:rsidR="0097374A" w:rsidRPr="002609AD">
              <w:rPr>
                <w:noProof/>
                <w:webHidden/>
              </w:rPr>
              <w:fldChar w:fldCharType="separate"/>
            </w:r>
            <w:r w:rsidR="0097374A" w:rsidRPr="002609AD">
              <w:rPr>
                <w:noProof/>
                <w:webHidden/>
              </w:rPr>
              <w:t>8</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193" w:history="1">
            <w:r w:rsidR="0097374A" w:rsidRPr="002609AD">
              <w:rPr>
                <w:rStyle w:val="Hyperlink"/>
                <w:rFonts w:ascii="Verdana" w:eastAsiaTheme="majorEastAsia" w:hAnsi="Verdana" w:cstheme="majorBidi"/>
                <w:bCs/>
                <w:noProof/>
              </w:rPr>
              <w:t>Lagets ekonomi</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_Toc461087193 \h </w:instrText>
            </w:r>
            <w:r w:rsidR="0097374A" w:rsidRPr="002609AD">
              <w:rPr>
                <w:noProof/>
                <w:webHidden/>
              </w:rPr>
            </w:r>
            <w:r w:rsidR="0097374A" w:rsidRPr="002609AD">
              <w:rPr>
                <w:noProof/>
                <w:webHidden/>
              </w:rPr>
              <w:fldChar w:fldCharType="separate"/>
            </w:r>
            <w:r w:rsidR="0097374A" w:rsidRPr="002609AD">
              <w:rPr>
                <w:noProof/>
                <w:webHidden/>
              </w:rPr>
              <w:t>9</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4" w:history="1">
            <w:r w:rsidR="0097374A" w:rsidRPr="002609AD">
              <w:rPr>
                <w:rStyle w:val="Hyperlink"/>
                <w:rFonts w:ascii="Verdana" w:eastAsiaTheme="majorEastAsia" w:hAnsi="Verdana" w:cstheme="majorBidi"/>
                <w:bCs/>
                <w:noProof/>
              </w:rPr>
              <w:t>SISU redovisning</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_Toc461087194 \h </w:instrText>
            </w:r>
            <w:r w:rsidR="0097374A" w:rsidRPr="002609AD">
              <w:rPr>
                <w:noProof/>
                <w:webHidden/>
              </w:rPr>
            </w:r>
            <w:r w:rsidR="0097374A" w:rsidRPr="002609AD">
              <w:rPr>
                <w:noProof/>
                <w:webHidden/>
              </w:rPr>
              <w:fldChar w:fldCharType="separate"/>
            </w:r>
            <w:r w:rsidR="0097374A" w:rsidRPr="002609AD">
              <w:rPr>
                <w:noProof/>
                <w:webHidden/>
              </w:rPr>
              <w:t>9</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5" w:history="1">
            <w:r w:rsidR="0097374A" w:rsidRPr="002609AD">
              <w:rPr>
                <w:rStyle w:val="Hyperlink"/>
                <w:rFonts w:ascii="Verdana" w:eastAsiaTheme="majorEastAsia" w:hAnsi="Verdana" w:cstheme="majorBidi"/>
                <w:bCs/>
                <w:noProof/>
              </w:rPr>
              <w:t>Ersättningar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_Toc461087195 \h </w:instrText>
            </w:r>
            <w:r w:rsidR="0097374A" w:rsidRPr="002609AD">
              <w:rPr>
                <w:noProof/>
                <w:webHidden/>
              </w:rPr>
            </w:r>
            <w:r w:rsidR="0097374A" w:rsidRPr="002609AD">
              <w:rPr>
                <w:noProof/>
                <w:webHidden/>
              </w:rPr>
              <w:fldChar w:fldCharType="separate"/>
            </w:r>
            <w:r w:rsidR="0097374A" w:rsidRPr="002609AD">
              <w:rPr>
                <w:noProof/>
                <w:webHidden/>
              </w:rPr>
              <w:t>9</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6" w:history="1">
            <w:r w:rsidR="0097374A" w:rsidRPr="002609AD">
              <w:rPr>
                <w:rStyle w:val="Hyperlink"/>
                <w:rFonts w:ascii="Verdana" w:eastAsiaTheme="majorEastAsia" w:hAnsi="Verdana" w:cstheme="majorBidi"/>
                <w:bCs/>
                <w:noProof/>
              </w:rPr>
              <w:t>Material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_Toc461087196 \h </w:instrText>
            </w:r>
            <w:r w:rsidR="0097374A" w:rsidRPr="002609AD">
              <w:rPr>
                <w:noProof/>
                <w:webHidden/>
              </w:rPr>
            </w:r>
            <w:r w:rsidR="0097374A" w:rsidRPr="002609AD">
              <w:rPr>
                <w:noProof/>
                <w:webHidden/>
              </w:rPr>
              <w:fldChar w:fldCharType="separate"/>
            </w:r>
            <w:r w:rsidR="0097374A" w:rsidRPr="002609AD">
              <w:rPr>
                <w:noProof/>
                <w:webHidden/>
              </w:rPr>
              <w:t>10</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7" w:history="1">
            <w:r w:rsidR="0097374A" w:rsidRPr="002609AD">
              <w:rPr>
                <w:rStyle w:val="Hyperlink"/>
                <w:rFonts w:ascii="Verdana" w:eastAsiaTheme="majorEastAsia" w:hAnsi="Verdana" w:cstheme="majorBidi"/>
                <w:bCs/>
                <w:noProof/>
              </w:rPr>
              <w:t>Kläder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_Toc461087197 \h </w:instrText>
            </w:r>
            <w:r w:rsidR="0097374A" w:rsidRPr="002609AD">
              <w:rPr>
                <w:noProof/>
                <w:webHidden/>
              </w:rPr>
            </w:r>
            <w:r w:rsidR="0097374A" w:rsidRPr="002609AD">
              <w:rPr>
                <w:noProof/>
                <w:webHidden/>
              </w:rPr>
              <w:fldChar w:fldCharType="separate"/>
            </w:r>
            <w:r w:rsidR="0097374A" w:rsidRPr="002609AD">
              <w:rPr>
                <w:noProof/>
                <w:webHidden/>
              </w:rPr>
              <w:t>10</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8" w:history="1">
            <w:r w:rsidR="0097374A" w:rsidRPr="002609AD">
              <w:rPr>
                <w:rStyle w:val="Hyperlink"/>
                <w:rFonts w:ascii="Verdana" w:eastAsiaTheme="majorEastAsia" w:hAnsi="Verdana" w:cstheme="majorBidi"/>
                <w:bCs/>
                <w:noProof/>
              </w:rPr>
              <w:t>Koppla ditt Stadiumkort mot föreningen</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_Toc461087198 \h </w:instrText>
            </w:r>
            <w:r w:rsidR="0097374A" w:rsidRPr="002609AD">
              <w:rPr>
                <w:noProof/>
                <w:webHidden/>
              </w:rPr>
            </w:r>
            <w:r w:rsidR="0097374A" w:rsidRPr="002609AD">
              <w:rPr>
                <w:noProof/>
                <w:webHidden/>
              </w:rPr>
              <w:fldChar w:fldCharType="separate"/>
            </w:r>
            <w:r w:rsidR="0097374A" w:rsidRPr="002609AD">
              <w:rPr>
                <w:noProof/>
                <w:webHidden/>
              </w:rPr>
              <w:t>10</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199" w:history="1">
            <w:r w:rsidR="0097374A" w:rsidRPr="002609AD">
              <w:rPr>
                <w:rStyle w:val="Hyperlink"/>
                <w:rFonts w:ascii="Verdana" w:eastAsiaTheme="majorEastAsia" w:hAnsi="Verdana" w:cstheme="majorBidi"/>
                <w:bCs/>
                <w:noProof/>
              </w:rPr>
              <w:t>ICA Ale Torg</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_Toc461087199 \h </w:instrText>
            </w:r>
            <w:r w:rsidR="0097374A" w:rsidRPr="002609AD">
              <w:rPr>
                <w:noProof/>
                <w:webHidden/>
              </w:rPr>
            </w:r>
            <w:r w:rsidR="0097374A" w:rsidRPr="002609AD">
              <w:rPr>
                <w:noProof/>
                <w:webHidden/>
              </w:rPr>
              <w:fldChar w:fldCharType="separate"/>
            </w:r>
            <w:r w:rsidR="0097374A" w:rsidRPr="002609AD">
              <w:rPr>
                <w:noProof/>
                <w:webHidden/>
              </w:rPr>
              <w:t>11</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00" w:history="1">
            <w:r w:rsidR="0097374A" w:rsidRPr="002609AD">
              <w:rPr>
                <w:rStyle w:val="Hyperlink"/>
                <w:rFonts w:ascii="Verdana" w:hAnsi="Verdana"/>
                <w:noProof/>
              </w:rPr>
              <w:t>Tänkvärda saker att fundera över som ledare</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_Toc461087200 \h </w:instrText>
            </w:r>
            <w:r w:rsidR="0097374A" w:rsidRPr="002609AD">
              <w:rPr>
                <w:noProof/>
                <w:webHidden/>
              </w:rPr>
            </w:r>
            <w:r w:rsidR="0097374A" w:rsidRPr="002609AD">
              <w:rPr>
                <w:noProof/>
                <w:webHidden/>
              </w:rPr>
              <w:fldChar w:fldCharType="separate"/>
            </w:r>
            <w:r w:rsidR="0097374A" w:rsidRPr="002609AD">
              <w:rPr>
                <w:noProof/>
                <w:webHidden/>
              </w:rPr>
              <w:t>11</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01" w:history="1">
            <w:r w:rsidR="0097374A" w:rsidRPr="002609AD">
              <w:rPr>
                <w:rStyle w:val="Hyperlink"/>
                <w:rFonts w:ascii="Verdana" w:eastAsiaTheme="majorEastAsia" w:hAnsi="Verdana" w:cstheme="majorBidi"/>
                <w:bCs/>
                <w:noProof/>
              </w:rPr>
              <w:t>Svenska Handbollsförbundets policy för barnhandboll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_Toc461087201 \h </w:instrText>
            </w:r>
            <w:r w:rsidR="0097374A" w:rsidRPr="002609AD">
              <w:rPr>
                <w:noProof/>
                <w:webHidden/>
              </w:rPr>
            </w:r>
            <w:r w:rsidR="0097374A" w:rsidRPr="002609AD">
              <w:rPr>
                <w:noProof/>
                <w:webHidden/>
              </w:rPr>
              <w:fldChar w:fldCharType="separate"/>
            </w:r>
            <w:r w:rsidR="0097374A" w:rsidRPr="002609AD">
              <w:rPr>
                <w:noProof/>
                <w:webHidden/>
              </w:rPr>
              <w:t>12</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02" w:history="1">
            <w:r w:rsidR="0097374A" w:rsidRPr="002609AD">
              <w:rPr>
                <w:rStyle w:val="Hyperlink"/>
                <w:rFonts w:ascii="Verdana" w:hAnsi="Verdana"/>
                <w:noProof/>
              </w:rPr>
              <w:t>Spelarutbildning 6-12 år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_Toc461087202 \h </w:instrText>
            </w:r>
            <w:r w:rsidR="0097374A" w:rsidRPr="002609AD">
              <w:rPr>
                <w:noProof/>
                <w:webHidden/>
              </w:rPr>
            </w:r>
            <w:r w:rsidR="0097374A" w:rsidRPr="002609AD">
              <w:rPr>
                <w:noProof/>
                <w:webHidden/>
              </w:rPr>
              <w:fldChar w:fldCharType="separate"/>
            </w:r>
            <w:r w:rsidR="0097374A" w:rsidRPr="002609AD">
              <w:rPr>
                <w:noProof/>
                <w:webHidden/>
              </w:rPr>
              <w:t>13</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03" w:history="1">
            <w:r w:rsidR="0097374A" w:rsidRPr="002609AD">
              <w:rPr>
                <w:rStyle w:val="Hyperlink"/>
                <w:rFonts w:ascii="Verdana" w:hAnsi="Verdana"/>
                <w:noProof/>
              </w:rPr>
              <w:t>Nivå 1</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_Toc461087203 \h </w:instrText>
            </w:r>
            <w:r w:rsidR="0097374A" w:rsidRPr="002609AD">
              <w:rPr>
                <w:noProof/>
                <w:webHidden/>
              </w:rPr>
            </w:r>
            <w:r w:rsidR="0097374A" w:rsidRPr="002609AD">
              <w:rPr>
                <w:noProof/>
                <w:webHidden/>
              </w:rPr>
              <w:fldChar w:fldCharType="separate"/>
            </w:r>
            <w:r w:rsidR="0097374A" w:rsidRPr="002609AD">
              <w:rPr>
                <w:noProof/>
                <w:webHidden/>
              </w:rPr>
              <w:t>13</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04"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_Toc461087204 \h </w:instrText>
            </w:r>
            <w:r w:rsidR="0097374A" w:rsidRPr="002609AD">
              <w:rPr>
                <w:noProof/>
                <w:webHidden/>
              </w:rPr>
            </w:r>
            <w:r w:rsidR="0097374A" w:rsidRPr="002609AD">
              <w:rPr>
                <w:noProof/>
                <w:webHidden/>
              </w:rPr>
              <w:fldChar w:fldCharType="separate"/>
            </w:r>
            <w:r w:rsidR="0097374A" w:rsidRPr="002609AD">
              <w:rPr>
                <w:noProof/>
                <w:webHidden/>
              </w:rPr>
              <w:t>13</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05" w:history="1">
            <w:r w:rsidR="0097374A" w:rsidRPr="002609AD">
              <w:rPr>
                <w:rStyle w:val="Hyperlink"/>
                <w:rFonts w:ascii="Verdana" w:hAnsi="Verdana"/>
                <w:noProof/>
              </w:rPr>
              <w:t>Att tänka på:</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_Toc461087205 \h </w:instrText>
            </w:r>
            <w:r w:rsidR="0097374A" w:rsidRPr="002609AD">
              <w:rPr>
                <w:noProof/>
                <w:webHidden/>
              </w:rPr>
            </w:r>
            <w:r w:rsidR="0097374A" w:rsidRPr="002609AD">
              <w:rPr>
                <w:noProof/>
                <w:webHidden/>
              </w:rPr>
              <w:fldChar w:fldCharType="separate"/>
            </w:r>
            <w:r w:rsidR="0097374A" w:rsidRPr="002609AD">
              <w:rPr>
                <w:noProof/>
                <w:webHidden/>
              </w:rPr>
              <w:t>14</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06" w:history="1">
            <w:r w:rsidR="0097374A" w:rsidRPr="002609AD">
              <w:rPr>
                <w:rStyle w:val="Hyperlink"/>
                <w:rFonts w:ascii="Verdana" w:hAnsi="Verdana"/>
                <w:noProof/>
              </w:rPr>
              <w:t>Nivå 2</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_Toc461087206 \h </w:instrText>
            </w:r>
            <w:r w:rsidR="0097374A" w:rsidRPr="002609AD">
              <w:rPr>
                <w:noProof/>
                <w:webHidden/>
              </w:rPr>
            </w:r>
            <w:r w:rsidR="0097374A" w:rsidRPr="002609AD">
              <w:rPr>
                <w:noProof/>
                <w:webHidden/>
              </w:rPr>
              <w:fldChar w:fldCharType="separate"/>
            </w:r>
            <w:r w:rsidR="0097374A" w:rsidRPr="002609AD">
              <w:rPr>
                <w:noProof/>
                <w:webHidden/>
              </w:rPr>
              <w:t>15</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07"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_Toc461087207 \h </w:instrText>
            </w:r>
            <w:r w:rsidR="0097374A" w:rsidRPr="002609AD">
              <w:rPr>
                <w:noProof/>
                <w:webHidden/>
              </w:rPr>
            </w:r>
            <w:r w:rsidR="0097374A" w:rsidRPr="002609AD">
              <w:rPr>
                <w:noProof/>
                <w:webHidden/>
              </w:rPr>
              <w:fldChar w:fldCharType="separate"/>
            </w:r>
            <w:r w:rsidR="0097374A" w:rsidRPr="002609AD">
              <w:rPr>
                <w:noProof/>
                <w:webHidden/>
              </w:rPr>
              <w:t>15</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08" w:history="1">
            <w:r w:rsidR="0097374A" w:rsidRPr="002609AD">
              <w:rPr>
                <w:rStyle w:val="Hyperlink"/>
                <w:rFonts w:ascii="Verdana" w:hAnsi="Verdana"/>
                <w:noProof/>
              </w:rPr>
              <w:t>Nivå 3</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_Toc461087208 \h </w:instrText>
            </w:r>
            <w:r w:rsidR="0097374A" w:rsidRPr="002609AD">
              <w:rPr>
                <w:noProof/>
                <w:webHidden/>
              </w:rPr>
            </w:r>
            <w:r w:rsidR="0097374A" w:rsidRPr="002609AD">
              <w:rPr>
                <w:noProof/>
                <w:webHidden/>
              </w:rPr>
              <w:fldChar w:fldCharType="separate"/>
            </w:r>
            <w:r w:rsidR="0097374A" w:rsidRPr="002609AD">
              <w:rPr>
                <w:noProof/>
                <w:webHidden/>
              </w:rPr>
              <w:t>16</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09"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_Toc461087209 \h </w:instrText>
            </w:r>
            <w:r w:rsidR="0097374A" w:rsidRPr="002609AD">
              <w:rPr>
                <w:noProof/>
                <w:webHidden/>
              </w:rPr>
            </w:r>
            <w:r w:rsidR="0097374A" w:rsidRPr="002609AD">
              <w:rPr>
                <w:noProof/>
                <w:webHidden/>
              </w:rPr>
              <w:fldChar w:fldCharType="separate"/>
            </w:r>
            <w:r w:rsidR="0097374A" w:rsidRPr="002609AD">
              <w:rPr>
                <w:noProof/>
                <w:webHidden/>
              </w:rPr>
              <w:t>16</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10" w:history="1">
            <w:r w:rsidR="0097374A" w:rsidRPr="002609AD">
              <w:rPr>
                <w:rStyle w:val="Hyperlink"/>
                <w:rFonts w:ascii="Verdana" w:hAnsi="Verdana"/>
                <w:noProof/>
              </w:rPr>
              <w:t>Svenska Handbollsförbundets policy för ungdomshandboll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_Toc461087210 \h </w:instrText>
            </w:r>
            <w:r w:rsidR="0097374A" w:rsidRPr="002609AD">
              <w:rPr>
                <w:noProof/>
                <w:webHidden/>
              </w:rPr>
            </w:r>
            <w:r w:rsidR="0097374A" w:rsidRPr="002609AD">
              <w:rPr>
                <w:noProof/>
                <w:webHidden/>
              </w:rPr>
              <w:fldChar w:fldCharType="separate"/>
            </w:r>
            <w:r w:rsidR="0097374A" w:rsidRPr="002609AD">
              <w:rPr>
                <w:noProof/>
                <w:webHidden/>
              </w:rPr>
              <w:t>18</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11" w:history="1">
            <w:r w:rsidR="0097374A" w:rsidRPr="002609AD">
              <w:rPr>
                <w:rStyle w:val="Hyperlink"/>
                <w:rFonts w:ascii="Verdana" w:hAnsi="Verdana"/>
                <w:noProof/>
              </w:rPr>
              <w:t>Spelarutbildning 13-16 år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_Toc461087211 \h </w:instrText>
            </w:r>
            <w:r w:rsidR="0097374A" w:rsidRPr="002609AD">
              <w:rPr>
                <w:noProof/>
                <w:webHidden/>
              </w:rPr>
            </w:r>
            <w:r w:rsidR="0097374A" w:rsidRPr="002609AD">
              <w:rPr>
                <w:noProof/>
                <w:webHidden/>
              </w:rPr>
              <w:fldChar w:fldCharType="separate"/>
            </w:r>
            <w:r w:rsidR="0097374A" w:rsidRPr="002609AD">
              <w:rPr>
                <w:noProof/>
                <w:webHidden/>
              </w:rPr>
              <w:t>19</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12" w:history="1">
            <w:r w:rsidR="0097374A" w:rsidRPr="002609AD">
              <w:rPr>
                <w:rStyle w:val="Hyperlink"/>
                <w:rFonts w:ascii="Verdana" w:hAnsi="Verdana"/>
                <w:noProof/>
              </w:rPr>
              <w:t>Nivå 1</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_Toc461087212 \h </w:instrText>
            </w:r>
            <w:r w:rsidR="0097374A" w:rsidRPr="002609AD">
              <w:rPr>
                <w:noProof/>
                <w:webHidden/>
              </w:rPr>
            </w:r>
            <w:r w:rsidR="0097374A" w:rsidRPr="002609AD">
              <w:rPr>
                <w:noProof/>
                <w:webHidden/>
              </w:rPr>
              <w:fldChar w:fldCharType="separate"/>
            </w:r>
            <w:r w:rsidR="0097374A" w:rsidRPr="002609AD">
              <w:rPr>
                <w:noProof/>
                <w:webHidden/>
              </w:rPr>
              <w:t>19</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13"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_Toc461087213 \h </w:instrText>
            </w:r>
            <w:r w:rsidR="0097374A" w:rsidRPr="002609AD">
              <w:rPr>
                <w:noProof/>
                <w:webHidden/>
              </w:rPr>
            </w:r>
            <w:r w:rsidR="0097374A" w:rsidRPr="002609AD">
              <w:rPr>
                <w:noProof/>
                <w:webHidden/>
              </w:rPr>
              <w:fldChar w:fldCharType="separate"/>
            </w:r>
            <w:r w:rsidR="0097374A" w:rsidRPr="002609AD">
              <w:rPr>
                <w:noProof/>
                <w:webHidden/>
              </w:rPr>
              <w:t>19</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14" w:history="1">
            <w:r w:rsidR="0097374A" w:rsidRPr="002609AD">
              <w:rPr>
                <w:rStyle w:val="Hyperlink"/>
                <w:rFonts w:ascii="Verdana" w:hAnsi="Verdana"/>
                <w:noProof/>
              </w:rPr>
              <w:t>Nivå 2</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_Toc461087214 \h </w:instrText>
            </w:r>
            <w:r w:rsidR="0097374A" w:rsidRPr="002609AD">
              <w:rPr>
                <w:noProof/>
                <w:webHidden/>
              </w:rPr>
            </w:r>
            <w:r w:rsidR="0097374A" w:rsidRPr="002609AD">
              <w:rPr>
                <w:noProof/>
                <w:webHidden/>
              </w:rPr>
              <w:fldChar w:fldCharType="separate"/>
            </w:r>
            <w:r w:rsidR="0097374A" w:rsidRPr="002609AD">
              <w:rPr>
                <w:noProof/>
                <w:webHidden/>
              </w:rPr>
              <w:t>21</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15"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_Toc461087215 \h </w:instrText>
            </w:r>
            <w:r w:rsidR="0097374A" w:rsidRPr="002609AD">
              <w:rPr>
                <w:noProof/>
                <w:webHidden/>
              </w:rPr>
            </w:r>
            <w:r w:rsidR="0097374A" w:rsidRPr="002609AD">
              <w:rPr>
                <w:noProof/>
                <w:webHidden/>
              </w:rPr>
              <w:fldChar w:fldCharType="separate"/>
            </w:r>
            <w:r w:rsidR="0097374A" w:rsidRPr="002609AD">
              <w:rPr>
                <w:noProof/>
                <w:webHidden/>
              </w:rPr>
              <w:t>21</w:t>
            </w:r>
            <w:r w:rsidR="0097374A" w:rsidRPr="002609AD">
              <w:rPr>
                <w:noProof/>
                <w:webHidden/>
              </w:rPr>
              <w:fldChar w:fldCharType="end"/>
            </w:r>
          </w:hyperlink>
        </w:p>
        <w:p w:rsidR="0097374A" w:rsidRPr="002609AD" w:rsidRDefault="00CA2BAD">
          <w:pPr>
            <w:pStyle w:val="TOC2"/>
            <w:tabs>
              <w:tab w:val="right" w:leader="dot" w:pos="9060"/>
            </w:tabs>
            <w:rPr>
              <w:rFonts w:eastAsiaTheme="minorEastAsia"/>
              <w:noProof/>
              <w:lang w:eastAsia="sv-SE"/>
            </w:rPr>
          </w:pPr>
          <w:hyperlink w:anchor="_Toc461087216" w:history="1">
            <w:r w:rsidR="0097374A" w:rsidRPr="002609AD">
              <w:rPr>
                <w:rStyle w:val="Hyperlink"/>
                <w:rFonts w:ascii="Verdana" w:hAnsi="Verdana"/>
                <w:noProof/>
              </w:rPr>
              <w:t>Spelarutbildning 17-19 år</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_Toc461087216 \h </w:instrText>
            </w:r>
            <w:r w:rsidR="0097374A" w:rsidRPr="002609AD">
              <w:rPr>
                <w:noProof/>
                <w:webHidden/>
              </w:rPr>
            </w:r>
            <w:r w:rsidR="0097374A" w:rsidRPr="002609AD">
              <w:rPr>
                <w:noProof/>
                <w:webHidden/>
              </w:rPr>
              <w:fldChar w:fldCharType="separate"/>
            </w:r>
            <w:r w:rsidR="0097374A" w:rsidRPr="002609AD">
              <w:rPr>
                <w:noProof/>
                <w:webHidden/>
              </w:rPr>
              <w:t>23</w:t>
            </w:r>
            <w:r w:rsidR="0097374A" w:rsidRPr="002609AD">
              <w:rPr>
                <w:noProof/>
                <w:webHidden/>
              </w:rPr>
              <w:fldChar w:fldCharType="end"/>
            </w:r>
          </w:hyperlink>
        </w:p>
        <w:p w:rsidR="0097374A" w:rsidRPr="002609AD" w:rsidRDefault="00CA2BAD">
          <w:pPr>
            <w:pStyle w:val="TOC3"/>
            <w:tabs>
              <w:tab w:val="right" w:leader="dot" w:pos="9060"/>
            </w:tabs>
            <w:rPr>
              <w:rFonts w:eastAsiaTheme="minorEastAsia"/>
              <w:noProof/>
              <w:lang w:eastAsia="sv-SE"/>
            </w:rPr>
          </w:pPr>
          <w:hyperlink w:anchor="_Toc461087217" w:history="1">
            <w:r w:rsidR="0097374A" w:rsidRPr="002609AD">
              <w:rPr>
                <w:rStyle w:val="Hyperlink"/>
                <w:rFonts w:ascii="Verdana" w:hAnsi="Verdana"/>
                <w:noProof/>
              </w:rPr>
              <w:t>Träningsmoment</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_Toc461087217 \h </w:instrText>
            </w:r>
            <w:r w:rsidR="0097374A" w:rsidRPr="002609AD">
              <w:rPr>
                <w:noProof/>
                <w:webHidden/>
              </w:rPr>
            </w:r>
            <w:r w:rsidR="0097374A" w:rsidRPr="002609AD">
              <w:rPr>
                <w:noProof/>
                <w:webHidden/>
              </w:rPr>
              <w:fldChar w:fldCharType="separate"/>
            </w:r>
            <w:r w:rsidR="0097374A" w:rsidRPr="002609AD">
              <w:rPr>
                <w:noProof/>
                <w:webHidden/>
              </w:rPr>
              <w:t>23</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18" w:history="1">
            <w:r w:rsidR="0097374A" w:rsidRPr="002609AD">
              <w:rPr>
                <w:rStyle w:val="Hyperlink"/>
                <w:rFonts w:ascii="Verdana" w:eastAsiaTheme="majorEastAsia" w:hAnsi="Verdana" w:cstheme="majorBidi"/>
                <w:bCs/>
                <w:noProof/>
              </w:rPr>
              <w:t>Avgörande egenskaper för att bli en trygg och kunnig spelare</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_Toc461087218 \h </w:instrText>
            </w:r>
            <w:r w:rsidR="0097374A" w:rsidRPr="002609AD">
              <w:rPr>
                <w:noProof/>
                <w:webHidden/>
              </w:rPr>
            </w:r>
            <w:r w:rsidR="0097374A" w:rsidRPr="002609AD">
              <w:rPr>
                <w:noProof/>
                <w:webHidden/>
              </w:rPr>
              <w:fldChar w:fldCharType="separate"/>
            </w:r>
            <w:r w:rsidR="0097374A" w:rsidRPr="002609AD">
              <w:rPr>
                <w:noProof/>
                <w:webHidden/>
              </w:rPr>
              <w:t>25</w:t>
            </w:r>
            <w:r w:rsidR="0097374A" w:rsidRPr="002609AD">
              <w:rPr>
                <w:noProof/>
                <w:webHidden/>
              </w:rPr>
              <w:fldChar w:fldCharType="end"/>
            </w:r>
          </w:hyperlink>
        </w:p>
        <w:p w:rsidR="0097374A" w:rsidRPr="002609AD" w:rsidRDefault="00CA2BAD">
          <w:pPr>
            <w:pStyle w:val="TOC1"/>
            <w:tabs>
              <w:tab w:val="right" w:leader="dot" w:pos="9060"/>
            </w:tabs>
            <w:rPr>
              <w:rFonts w:eastAsiaTheme="minorEastAsia"/>
              <w:noProof/>
              <w:lang w:eastAsia="sv-SE"/>
            </w:rPr>
          </w:pPr>
          <w:hyperlink w:anchor="_Toc461087219" w:history="1">
            <w:r w:rsidR="0097374A" w:rsidRPr="002609AD">
              <w:rPr>
                <w:rStyle w:val="Hyperlink"/>
                <w:rFonts w:ascii="Verdana" w:hAnsi="Verdana"/>
                <w:noProof/>
              </w:rPr>
              <w:t>Seniorspel i NSK Handboll</w:t>
            </w:r>
            <w:r w:rsidR="0097374A" w:rsidRPr="002609AD">
              <w:rPr>
                <w:noProof/>
                <w:webHidden/>
              </w:rPr>
              <w:tab/>
            </w:r>
            <w:r w:rsidR="0097374A" w:rsidRPr="002609AD">
              <w:rPr>
                <w:noProof/>
                <w:webHidden/>
              </w:rPr>
              <w:fldChar w:fldCharType="begin"/>
            </w:r>
            <w:r w:rsidR="0097374A" w:rsidRPr="002609AD">
              <w:rPr>
                <w:noProof/>
                <w:webHidden/>
              </w:rPr>
              <w:instrText xml:space="preserve"> PAGEREF _Toc461087219 \h </w:instrText>
            </w:r>
            <w:r w:rsidR="0097374A" w:rsidRPr="002609AD">
              <w:rPr>
                <w:noProof/>
                <w:webHidden/>
              </w:rPr>
            </w:r>
            <w:r w:rsidR="0097374A" w:rsidRPr="002609AD">
              <w:rPr>
                <w:noProof/>
                <w:webHidden/>
              </w:rPr>
              <w:fldChar w:fldCharType="separate"/>
            </w:r>
            <w:r w:rsidR="0097374A" w:rsidRPr="002609AD">
              <w:rPr>
                <w:noProof/>
                <w:webHidden/>
              </w:rPr>
              <w:t>25</w:t>
            </w:r>
            <w:r w:rsidR="0097374A" w:rsidRPr="002609AD">
              <w:rPr>
                <w:noProof/>
                <w:webHidden/>
              </w:rPr>
              <w:fldChar w:fldCharType="end"/>
            </w:r>
          </w:hyperlink>
        </w:p>
        <w:p w:rsidR="00EE51E5" w:rsidRPr="002609AD" w:rsidRDefault="005268D1">
          <w:pPr>
            <w:rPr>
              <w:rFonts w:ascii="Verdana" w:hAnsi="Verdana"/>
              <w:b/>
              <w:bCs/>
              <w:noProof/>
            </w:rPr>
          </w:pPr>
          <w:r w:rsidRPr="002609AD">
            <w:rPr>
              <w:rFonts w:ascii="Verdana" w:hAnsi="Verdana"/>
              <w:b/>
              <w:bCs/>
              <w:noProof/>
            </w:rPr>
            <w:fldChar w:fldCharType="end"/>
          </w:r>
        </w:p>
        <w:p w:rsidR="00EE51E5" w:rsidRPr="002609AD" w:rsidRDefault="00EE51E5">
          <w:pPr>
            <w:rPr>
              <w:rFonts w:ascii="Verdana" w:hAnsi="Verdana"/>
              <w:b/>
              <w:bCs/>
              <w:noProof/>
            </w:rPr>
          </w:pPr>
        </w:p>
        <w:p w:rsidR="00590119" w:rsidRPr="002609AD" w:rsidRDefault="00CA2BAD">
          <w:pPr>
            <w:rPr>
              <w:rFonts w:ascii="Verdana" w:hAnsi="Verdana"/>
            </w:rPr>
          </w:pPr>
        </w:p>
      </w:sdtContent>
    </w:sdt>
    <w:p w:rsidR="00BA4B9F" w:rsidRPr="002609AD" w:rsidRDefault="00BA4B9F">
      <w:pPr>
        <w:rPr>
          <w:rFonts w:ascii="Verdana" w:eastAsiaTheme="majorEastAsia" w:hAnsi="Verdana" w:cstheme="majorBidi"/>
          <w:b/>
          <w:bCs/>
          <w:sz w:val="28"/>
          <w:szCs w:val="40"/>
        </w:rPr>
      </w:pPr>
      <w:r w:rsidRPr="002609AD">
        <w:rPr>
          <w:rFonts w:ascii="Verdana" w:hAnsi="Verdana"/>
          <w:szCs w:val="40"/>
        </w:rPr>
        <w:br w:type="page"/>
      </w:r>
    </w:p>
    <w:p w:rsidR="007F129D" w:rsidRPr="00EB66A4" w:rsidRDefault="003D668A" w:rsidP="00EB66A4">
      <w:pPr>
        <w:pStyle w:val="Heading1"/>
        <w:rPr>
          <w:rFonts w:ascii="Verdana" w:hAnsi="Verdana"/>
          <w:color w:val="auto"/>
          <w:szCs w:val="40"/>
        </w:rPr>
      </w:pPr>
      <w:bookmarkStart w:id="1" w:name="_Toc461087171"/>
      <w:r w:rsidRPr="002609AD">
        <w:rPr>
          <w:rFonts w:ascii="Verdana" w:hAnsi="Verdana"/>
          <w:color w:val="auto"/>
          <w:szCs w:val="40"/>
        </w:rPr>
        <w:lastRenderedPageBreak/>
        <w:t>Vår historia</w:t>
      </w:r>
      <w:bookmarkEnd w:id="1"/>
      <w:r w:rsidR="00EB66A4">
        <w:rPr>
          <w:rFonts w:ascii="Verdana" w:hAnsi="Verdana"/>
          <w:color w:val="auto"/>
          <w:szCs w:val="40"/>
        </w:rPr>
        <w:br/>
      </w:r>
      <w:r w:rsidR="00430081" w:rsidRPr="00EB66A4">
        <w:rPr>
          <w:rFonts w:ascii="Verdana" w:eastAsia="Times New Roman" w:hAnsi="Verdana" w:cs="Constantia"/>
          <w:b w:val="0"/>
          <w:color w:val="auto"/>
          <w:sz w:val="22"/>
          <w:lang w:eastAsia="sv-SE"/>
        </w:rPr>
        <w:t>Nödinge SK H</w:t>
      </w:r>
      <w:r w:rsidRPr="00EB66A4">
        <w:rPr>
          <w:rFonts w:ascii="Verdana" w:eastAsia="Times New Roman" w:hAnsi="Verdana" w:cs="Constantia"/>
          <w:b w:val="0"/>
          <w:color w:val="auto"/>
          <w:sz w:val="22"/>
          <w:lang w:eastAsia="sv-SE"/>
        </w:rPr>
        <w:t xml:space="preserve">andboll är en handbollsklubb från Nödinge i Ale kommun som bildades 1946. Klubben har tidigare varit verksam inom flera olika sporter såsom fotboll, bandy, bordtennis och boule. </w:t>
      </w:r>
      <w:r w:rsidRPr="00EB66A4">
        <w:rPr>
          <w:rFonts w:ascii="Verdana" w:eastAsia="Times New Roman" w:hAnsi="Verdana" w:cs="Constantia"/>
          <w:b w:val="0"/>
          <w:color w:val="auto"/>
          <w:sz w:val="22"/>
          <w:lang w:eastAsia="sv-SE"/>
        </w:rPr>
        <w:br/>
        <w:t>2011 bildade handboll</w:t>
      </w:r>
      <w:r w:rsidR="009C6D68" w:rsidRPr="00EB66A4">
        <w:rPr>
          <w:rFonts w:ascii="Verdana" w:eastAsia="Times New Roman" w:hAnsi="Verdana" w:cs="Constantia"/>
          <w:b w:val="0"/>
          <w:color w:val="auto"/>
          <w:sz w:val="22"/>
          <w:lang w:eastAsia="sv-SE"/>
        </w:rPr>
        <w:t>-</w:t>
      </w:r>
      <w:r w:rsidRPr="00EB66A4">
        <w:rPr>
          <w:rFonts w:ascii="Verdana" w:eastAsia="Times New Roman" w:hAnsi="Verdana" w:cs="Constantia"/>
          <w:b w:val="0"/>
          <w:color w:val="auto"/>
          <w:sz w:val="22"/>
          <w:lang w:eastAsia="sv-SE"/>
        </w:rPr>
        <w:t>sektionen en egen klubb.</w:t>
      </w:r>
      <w:r w:rsidRPr="002609AD">
        <w:rPr>
          <w:rFonts w:ascii="Verdana" w:hAnsi="Verdana"/>
          <w:color w:val="auto"/>
          <w:sz w:val="22"/>
        </w:rPr>
        <w:t xml:space="preserve"> </w:t>
      </w:r>
    </w:p>
    <w:p w:rsidR="00F1504B" w:rsidRPr="000A3979" w:rsidRDefault="00EE51E5" w:rsidP="000A3979">
      <w:pPr>
        <w:pStyle w:val="Heading1"/>
        <w:rPr>
          <w:rFonts w:ascii="Verdana" w:hAnsi="Verdana"/>
          <w:color w:val="auto"/>
        </w:rPr>
      </w:pPr>
      <w:bookmarkStart w:id="2" w:name="_Toc461087172"/>
      <w:r w:rsidRPr="002609AD">
        <w:rPr>
          <w:rFonts w:ascii="Verdana" w:hAnsi="Verdana"/>
          <w:color w:val="auto"/>
        </w:rPr>
        <w:t>V</w:t>
      </w:r>
      <w:r w:rsidR="003D668A" w:rsidRPr="002609AD">
        <w:rPr>
          <w:rFonts w:ascii="Verdana" w:hAnsi="Verdana"/>
          <w:color w:val="auto"/>
        </w:rPr>
        <w:t>ision</w:t>
      </w:r>
      <w:bookmarkEnd w:id="2"/>
      <w:r w:rsidR="000A3979">
        <w:rPr>
          <w:rFonts w:ascii="Verdana" w:hAnsi="Verdana"/>
          <w:color w:val="auto"/>
        </w:rPr>
        <w:br/>
      </w:r>
      <w:r w:rsidR="00F1504B" w:rsidRPr="000A3979">
        <w:rPr>
          <w:rFonts w:ascii="Verdana" w:eastAsia="Times New Roman" w:hAnsi="Verdana" w:cs="Constantia"/>
          <w:b w:val="0"/>
          <w:color w:val="auto"/>
          <w:sz w:val="22"/>
          <w:lang w:eastAsia="sv-SE"/>
        </w:rPr>
        <w:t>Nödinge SK Handboll är en välkomnande förening med ett socialt ansvar som engagerar sig i barn, ungdomar och vuxnas intresse för idrott. Vi ska vara en klubb som fostrar välutbildade handbollsspelare med känsla för rent spel och som tillsammans har stor glädje och gemenskap. Vi ska vara en handbollsförening som har med representation i alla åldersklasser med si</w:t>
      </w:r>
      <w:r w:rsidR="004F5EDD" w:rsidRPr="000A3979">
        <w:rPr>
          <w:rFonts w:ascii="Verdana" w:eastAsia="Times New Roman" w:hAnsi="Verdana" w:cs="Constantia"/>
          <w:b w:val="0"/>
          <w:color w:val="auto"/>
          <w:sz w:val="22"/>
          <w:lang w:eastAsia="sv-SE"/>
        </w:rPr>
        <w:t>kte på starkt Dam och Herr-lag.</w:t>
      </w:r>
    </w:p>
    <w:p w:rsidR="00DE5942" w:rsidRPr="002609AD" w:rsidRDefault="00096F8C" w:rsidP="0007295D">
      <w:pPr>
        <w:pStyle w:val="Heading1"/>
        <w:rPr>
          <w:rFonts w:ascii="Verdana" w:hAnsi="Verdana"/>
          <w:color w:val="auto"/>
        </w:rPr>
      </w:pPr>
      <w:bookmarkStart w:id="3" w:name="_Toc461087173"/>
      <w:r w:rsidRPr="002609AD">
        <w:rPr>
          <w:rFonts w:ascii="Verdana" w:hAnsi="Verdana"/>
          <w:color w:val="auto"/>
        </w:rPr>
        <w:t>Övergripande mål</w:t>
      </w:r>
      <w:bookmarkEnd w:id="3"/>
    </w:p>
    <w:p w:rsidR="004F5EDD" w:rsidRPr="002609AD" w:rsidRDefault="00EC1B10" w:rsidP="004F5EDD">
      <w:pPr>
        <w:pStyle w:val="ListParagraph"/>
        <w:numPr>
          <w:ilvl w:val="0"/>
          <w:numId w:val="23"/>
        </w:numPr>
        <w:rPr>
          <w:rFonts w:ascii="Verdana" w:hAnsi="Verdana"/>
          <w:color w:val="000000"/>
          <w:szCs w:val="24"/>
        </w:rPr>
      </w:pPr>
      <w:r w:rsidRPr="002609AD">
        <w:rPr>
          <w:rFonts w:ascii="Verdana" w:hAnsi="Verdana"/>
          <w:color w:val="000000"/>
          <w:szCs w:val="24"/>
        </w:rPr>
        <w:t>Glädje, trygghet och gemenskap ska genomsyra samtliga lag.</w:t>
      </w:r>
    </w:p>
    <w:p w:rsidR="00096F8C" w:rsidRPr="002609AD" w:rsidRDefault="00BA5528" w:rsidP="004F5EDD">
      <w:pPr>
        <w:pStyle w:val="ListParagraph"/>
        <w:numPr>
          <w:ilvl w:val="0"/>
          <w:numId w:val="23"/>
        </w:numPr>
        <w:rPr>
          <w:rFonts w:ascii="Verdana" w:hAnsi="Verdana"/>
          <w:color w:val="000000"/>
          <w:szCs w:val="24"/>
        </w:rPr>
      </w:pPr>
      <w:r w:rsidRPr="002609AD">
        <w:rPr>
          <w:rFonts w:ascii="Verdana" w:hAnsi="Verdana"/>
          <w:color w:val="000000"/>
        </w:rPr>
        <w:t xml:space="preserve">Allt ledarskap inom klubben utgår från ett positivt förhållningssätt. </w:t>
      </w:r>
    </w:p>
    <w:p w:rsidR="00BA5528" w:rsidRPr="002609AD" w:rsidRDefault="00BA5528" w:rsidP="004F5EDD">
      <w:pPr>
        <w:pStyle w:val="ListParagraph"/>
        <w:numPr>
          <w:ilvl w:val="0"/>
          <w:numId w:val="23"/>
        </w:numPr>
        <w:rPr>
          <w:rFonts w:ascii="Verdana" w:hAnsi="Verdana"/>
          <w:color w:val="000000"/>
          <w:szCs w:val="24"/>
        </w:rPr>
      </w:pPr>
      <w:r w:rsidRPr="002609AD">
        <w:rPr>
          <w:rFonts w:ascii="Verdana" w:hAnsi="Verdana"/>
          <w:color w:val="000000"/>
        </w:rPr>
        <w:t xml:space="preserve">Tillsägelser ges på ett positivt, framåtriktat och utvecklande sätt. </w:t>
      </w:r>
    </w:p>
    <w:p w:rsidR="00F32A25" w:rsidRPr="002609AD" w:rsidRDefault="00DE5942" w:rsidP="00EC1B10">
      <w:pPr>
        <w:pStyle w:val="ListParagraph"/>
        <w:numPr>
          <w:ilvl w:val="0"/>
          <w:numId w:val="23"/>
        </w:numPr>
        <w:rPr>
          <w:rFonts w:ascii="Verdana" w:hAnsi="Verdana"/>
          <w:color w:val="000000"/>
          <w:szCs w:val="24"/>
        </w:rPr>
      </w:pPr>
      <w:r w:rsidRPr="002609AD">
        <w:rPr>
          <w:rFonts w:ascii="Verdana" w:hAnsi="Verdana"/>
          <w:color w:val="000000"/>
          <w:szCs w:val="24"/>
        </w:rPr>
        <w:t>Minst 20 ungd</w:t>
      </w:r>
      <w:r w:rsidR="00F32A25" w:rsidRPr="002609AD">
        <w:rPr>
          <w:rFonts w:ascii="Verdana" w:hAnsi="Verdana"/>
          <w:color w:val="000000"/>
          <w:szCs w:val="24"/>
        </w:rPr>
        <w:t>omar i varje årskull u</w:t>
      </w:r>
      <w:r w:rsidR="00EC1B10" w:rsidRPr="002609AD">
        <w:rPr>
          <w:rFonts w:ascii="Verdana" w:hAnsi="Verdana"/>
          <w:color w:val="000000"/>
          <w:szCs w:val="24"/>
        </w:rPr>
        <w:t>pp t o m senior</w:t>
      </w:r>
    </w:p>
    <w:p w:rsidR="00DE5942" w:rsidRPr="002609AD" w:rsidRDefault="00F32A25" w:rsidP="00DE5942">
      <w:pPr>
        <w:pStyle w:val="ListParagraph"/>
        <w:numPr>
          <w:ilvl w:val="0"/>
          <w:numId w:val="23"/>
        </w:numPr>
        <w:rPr>
          <w:rFonts w:ascii="Verdana" w:hAnsi="Verdana"/>
          <w:color w:val="000000"/>
          <w:szCs w:val="24"/>
        </w:rPr>
      </w:pPr>
      <w:r w:rsidRPr="002609AD">
        <w:rPr>
          <w:rFonts w:ascii="Verdana" w:hAnsi="Verdana"/>
          <w:color w:val="000000"/>
          <w:szCs w:val="24"/>
        </w:rPr>
        <w:t>Minst ett dam</w:t>
      </w:r>
      <w:r w:rsidR="00EC1B10" w:rsidRPr="002609AD">
        <w:rPr>
          <w:rFonts w:ascii="Verdana" w:hAnsi="Verdana"/>
          <w:color w:val="000000"/>
          <w:szCs w:val="24"/>
        </w:rPr>
        <w:t>-lag</w:t>
      </w:r>
      <w:r w:rsidRPr="002609AD">
        <w:rPr>
          <w:rFonts w:ascii="Verdana" w:hAnsi="Verdana"/>
          <w:color w:val="000000"/>
          <w:szCs w:val="24"/>
        </w:rPr>
        <w:t xml:space="preserve"> och </w:t>
      </w:r>
      <w:r w:rsidR="00EC1B10" w:rsidRPr="002609AD">
        <w:rPr>
          <w:rFonts w:ascii="Verdana" w:hAnsi="Verdana"/>
          <w:color w:val="000000"/>
          <w:szCs w:val="24"/>
        </w:rPr>
        <w:t xml:space="preserve">ett </w:t>
      </w:r>
      <w:r w:rsidRPr="002609AD">
        <w:rPr>
          <w:rFonts w:ascii="Verdana" w:hAnsi="Verdana"/>
          <w:color w:val="000000"/>
          <w:szCs w:val="24"/>
        </w:rPr>
        <w:t>herr-lag</w:t>
      </w:r>
    </w:p>
    <w:p w:rsidR="00162A7C" w:rsidRPr="002609AD" w:rsidRDefault="00820DBA" w:rsidP="00561534">
      <w:pPr>
        <w:pStyle w:val="Heading1"/>
        <w:rPr>
          <w:rFonts w:ascii="Verdana" w:hAnsi="Verdana"/>
          <w:color w:val="000000"/>
        </w:rPr>
      </w:pPr>
      <w:bookmarkStart w:id="4" w:name="_Toc461087174"/>
      <w:r w:rsidRPr="002609AD">
        <w:rPr>
          <w:rFonts w:ascii="Verdana" w:hAnsi="Verdana"/>
          <w:color w:val="000000"/>
        </w:rPr>
        <w:t>V</w:t>
      </w:r>
      <w:r w:rsidR="00DE5942" w:rsidRPr="002609AD">
        <w:rPr>
          <w:rFonts w:ascii="Verdana" w:hAnsi="Verdana"/>
          <w:color w:val="000000"/>
        </w:rPr>
        <w:t>ärdegrund</w:t>
      </w:r>
      <w:bookmarkEnd w:id="4"/>
    </w:p>
    <w:p w:rsidR="00FC0F8B" w:rsidRPr="00554164" w:rsidRDefault="00DE5942" w:rsidP="00554164">
      <w:pPr>
        <w:pStyle w:val="Heading2"/>
        <w:rPr>
          <w:rFonts w:ascii="Verdana" w:hAnsi="Verdana"/>
          <w:color w:val="000000"/>
        </w:rPr>
      </w:pPr>
      <w:bookmarkStart w:id="5" w:name="_Toc461087175"/>
      <w:r w:rsidRPr="002609AD">
        <w:rPr>
          <w:rFonts w:ascii="Verdana" w:hAnsi="Verdana"/>
          <w:color w:val="000000"/>
        </w:rPr>
        <w:t>Glädje</w:t>
      </w:r>
      <w:r w:rsidR="006C1ADF" w:rsidRPr="002609AD">
        <w:rPr>
          <w:rFonts w:ascii="Verdana" w:hAnsi="Verdana"/>
          <w:color w:val="000000"/>
        </w:rPr>
        <w:t>,</w:t>
      </w:r>
      <w:r w:rsidRPr="002609AD">
        <w:rPr>
          <w:rFonts w:ascii="Verdana" w:hAnsi="Verdana"/>
          <w:color w:val="000000"/>
        </w:rPr>
        <w:t xml:space="preserve"> trygghet och gemenskap</w:t>
      </w:r>
      <w:bookmarkEnd w:id="5"/>
      <w:r w:rsidR="00554164">
        <w:rPr>
          <w:rFonts w:ascii="Verdana" w:hAnsi="Verdana"/>
          <w:color w:val="000000"/>
        </w:rPr>
        <w:br/>
      </w:r>
      <w:r w:rsidR="006C1ADF" w:rsidRPr="00554164">
        <w:rPr>
          <w:rFonts w:ascii="Verdana" w:eastAsia="Times New Roman" w:hAnsi="Verdana" w:cs="Constantia"/>
          <w:b w:val="0"/>
          <w:color w:val="auto"/>
          <w:sz w:val="22"/>
          <w:lang w:eastAsia="sv-SE"/>
        </w:rPr>
        <w:t xml:space="preserve">Glädje, trygghet och gemenskap </w:t>
      </w:r>
      <w:r w:rsidRPr="00554164">
        <w:rPr>
          <w:rFonts w:ascii="Verdana" w:eastAsia="Times New Roman" w:hAnsi="Verdana" w:cs="Constantia"/>
          <w:b w:val="0"/>
          <w:color w:val="auto"/>
          <w:sz w:val="22"/>
          <w:lang w:eastAsia="sv-SE"/>
        </w:rPr>
        <w:t xml:space="preserve">är starka drivkrafter för att spela handboll. </w:t>
      </w:r>
      <w:r w:rsidR="006C1ADF" w:rsidRPr="00554164">
        <w:rPr>
          <w:rFonts w:ascii="Verdana" w:eastAsia="Times New Roman" w:hAnsi="Verdana" w:cs="Constantia"/>
          <w:b w:val="0"/>
          <w:color w:val="auto"/>
          <w:sz w:val="22"/>
          <w:lang w:eastAsia="sv-SE"/>
        </w:rPr>
        <w:br/>
      </w:r>
      <w:r w:rsidRPr="00554164">
        <w:rPr>
          <w:rFonts w:ascii="Verdana" w:eastAsia="Times New Roman" w:hAnsi="Verdana" w:cs="Constantia"/>
          <w:b w:val="0"/>
          <w:color w:val="auto"/>
          <w:sz w:val="22"/>
          <w:lang w:eastAsia="sv-SE"/>
        </w:rPr>
        <w:t>Vi vill bedriva och utv</w:t>
      </w:r>
      <w:r w:rsidR="009C6D68" w:rsidRPr="00554164">
        <w:rPr>
          <w:rFonts w:ascii="Verdana" w:eastAsia="Times New Roman" w:hAnsi="Verdana" w:cs="Constantia"/>
          <w:b w:val="0"/>
          <w:color w:val="auto"/>
          <w:sz w:val="22"/>
          <w:lang w:eastAsia="sv-SE"/>
        </w:rPr>
        <w:t>e</w:t>
      </w:r>
      <w:r w:rsidRPr="00554164">
        <w:rPr>
          <w:rFonts w:ascii="Verdana" w:eastAsia="Times New Roman" w:hAnsi="Verdana" w:cs="Constantia"/>
          <w:b w:val="0"/>
          <w:color w:val="auto"/>
          <w:sz w:val="22"/>
          <w:lang w:eastAsia="sv-SE"/>
        </w:rPr>
        <w:t>ckla all vår verksamhet så att vi ska kunna ha roligt, vara try</w:t>
      </w:r>
      <w:r w:rsidR="009C6D68" w:rsidRPr="00554164">
        <w:rPr>
          <w:rFonts w:ascii="Verdana" w:eastAsia="Times New Roman" w:hAnsi="Verdana" w:cs="Constantia"/>
          <w:b w:val="0"/>
          <w:color w:val="auto"/>
          <w:sz w:val="22"/>
          <w:lang w:eastAsia="sv-SE"/>
        </w:rPr>
        <w:t xml:space="preserve">gga, må bra och prestera mera. </w:t>
      </w:r>
      <w:r w:rsidR="00F1504B" w:rsidRPr="00554164">
        <w:rPr>
          <w:rFonts w:ascii="Verdana" w:eastAsia="Times New Roman" w:hAnsi="Verdana" w:cs="Constantia"/>
          <w:b w:val="0"/>
          <w:color w:val="auto"/>
          <w:sz w:val="22"/>
          <w:lang w:eastAsia="sv-SE"/>
        </w:rPr>
        <w:t>Samt känna samhörighet och stolthet för vår klubb.</w:t>
      </w:r>
    </w:p>
    <w:p w:rsidR="005106B4" w:rsidRPr="00554164" w:rsidRDefault="005106B4" w:rsidP="00554164">
      <w:pPr>
        <w:pStyle w:val="Heading2"/>
        <w:rPr>
          <w:rFonts w:ascii="Verdana" w:hAnsi="Verdana"/>
          <w:color w:val="000000"/>
        </w:rPr>
      </w:pPr>
      <w:bookmarkStart w:id="6" w:name="_Toc461087176"/>
      <w:r w:rsidRPr="002609AD">
        <w:rPr>
          <w:rFonts w:ascii="Verdana" w:hAnsi="Verdana"/>
          <w:color w:val="000000"/>
        </w:rPr>
        <w:t>Demokrati, delaktighet och jämställdhet</w:t>
      </w:r>
      <w:bookmarkEnd w:id="6"/>
      <w:r w:rsidR="00554164">
        <w:rPr>
          <w:rFonts w:ascii="Verdana" w:hAnsi="Verdana"/>
          <w:color w:val="000000"/>
        </w:rPr>
        <w:br/>
      </w:r>
      <w:r w:rsidRPr="00554164">
        <w:rPr>
          <w:rFonts w:ascii="Verdana" w:eastAsia="Times New Roman" w:hAnsi="Verdana" w:cs="Constantia"/>
          <w:b w:val="0"/>
          <w:color w:val="auto"/>
          <w:sz w:val="22"/>
          <w:lang w:eastAsia="sv-SE"/>
        </w:rPr>
        <w:t>Föreningsdemokratin innebär att alla medlemmars röst har lika värde och att allas synpunkter och åsikter respekteras. Delaktighet innebär att alla som deltar får vara med och bestämma om och ta ansvar för sin verksamhet. Demokrati och delaktighet ska utövas jämställt och oavsett medlemmens bakgrund. Demokrati och delaktighet ska utövas i takt med ökad mognadsgrad hos medlemmarna.</w:t>
      </w:r>
      <w:r w:rsidRPr="002609AD">
        <w:rPr>
          <w:rFonts w:ascii="Verdana" w:hAnsi="Verdana"/>
          <w:color w:val="585858"/>
          <w:sz w:val="22"/>
        </w:rPr>
        <w:t xml:space="preserve"> </w:t>
      </w:r>
    </w:p>
    <w:p w:rsidR="00430081" w:rsidRPr="002609AD" w:rsidRDefault="00F1504B" w:rsidP="00554164">
      <w:pPr>
        <w:pStyle w:val="Heading2"/>
        <w:rPr>
          <w:rFonts w:ascii="Verdana" w:hAnsi="Verdana"/>
          <w:color w:val="000000"/>
        </w:rPr>
      </w:pPr>
      <w:bookmarkStart w:id="7" w:name="_Toc461087177"/>
      <w:r w:rsidRPr="002609AD">
        <w:rPr>
          <w:rFonts w:ascii="Verdana" w:hAnsi="Verdana"/>
          <w:color w:val="000000"/>
        </w:rPr>
        <w:t>Allas rätt att vara med</w:t>
      </w:r>
      <w:bookmarkEnd w:id="7"/>
      <w:r w:rsidR="00554164">
        <w:rPr>
          <w:rFonts w:ascii="Verdana" w:hAnsi="Verdana"/>
          <w:color w:val="000000"/>
        </w:rPr>
        <w:br/>
      </w:r>
      <w:r w:rsidRPr="00554164">
        <w:rPr>
          <w:rFonts w:ascii="Verdana" w:eastAsia="Times New Roman" w:hAnsi="Verdana" w:cs="Constantia"/>
          <w:b w:val="0"/>
          <w:color w:val="auto"/>
          <w:sz w:val="22"/>
          <w:lang w:eastAsia="sv-SE"/>
        </w:rPr>
        <w:t>Allas rätt att vara med innebär att alla som vill ska kunna vara med utifrån sina förutsättningar.</w:t>
      </w:r>
      <w:r w:rsidRPr="002609AD">
        <w:rPr>
          <w:rFonts w:ascii="Verdana" w:eastAsia="Times New Roman" w:hAnsi="Verdana" w:cs="Constantia"/>
          <w:lang w:eastAsia="sv-SE"/>
        </w:rPr>
        <w:t xml:space="preserve"> </w:t>
      </w:r>
      <w:r w:rsidRPr="002609AD">
        <w:rPr>
          <w:rFonts w:ascii="Verdana" w:eastAsia="Times New Roman" w:hAnsi="Verdana" w:cs="Constantia"/>
        </w:rPr>
        <w:br/>
      </w:r>
      <w:r w:rsidRPr="00554164">
        <w:rPr>
          <w:rFonts w:ascii="Verdana" w:eastAsia="Times New Roman" w:hAnsi="Verdana" w:cs="Constantia"/>
          <w:b w:val="0"/>
          <w:color w:val="auto"/>
          <w:sz w:val="22"/>
          <w:lang w:eastAsia="sv-SE"/>
        </w:rPr>
        <w:t>I vår förening är alla välkomna oavsett nationalitet, etniskt ursprung, religion, ålder, kön eller sexuell läggning samt fysiska och psykiska</w:t>
      </w:r>
      <w:r w:rsidRPr="00554164">
        <w:rPr>
          <w:rFonts w:ascii="Verdana" w:eastAsia="Times New Roman" w:hAnsi="Verdana" w:cs="Constantia"/>
          <w:b w:val="0"/>
          <w:color w:val="auto"/>
          <w:sz w:val="22"/>
          <w:lang w:eastAsia="sv-SE"/>
        </w:rPr>
        <w:softHyphen/>
        <w:t xml:space="preserve"> förutsättningar.</w:t>
      </w:r>
      <w:r w:rsidRPr="002609AD">
        <w:rPr>
          <w:rFonts w:ascii="Verdana" w:hAnsi="Verdana"/>
          <w:color w:val="000000"/>
        </w:rPr>
        <w:t xml:space="preserve"> </w:t>
      </w:r>
    </w:p>
    <w:p w:rsidR="001D2781" w:rsidRPr="00E317FA" w:rsidRDefault="001D2781" w:rsidP="007C0D99">
      <w:pPr>
        <w:rPr>
          <w:rFonts w:ascii="Verdana" w:hAnsi="Verdana"/>
          <w:color w:val="000000"/>
        </w:rPr>
      </w:pPr>
      <w:bookmarkStart w:id="8" w:name="_Toc461087178"/>
      <w:r w:rsidRPr="007C0D99">
        <w:rPr>
          <w:rStyle w:val="Heading2Char"/>
          <w:rFonts w:ascii="Verdana" w:hAnsi="Verdana"/>
          <w:color w:val="auto"/>
        </w:rPr>
        <w:t>Ledarskapet</w:t>
      </w:r>
      <w:bookmarkEnd w:id="8"/>
      <w:r w:rsidR="00E317FA">
        <w:rPr>
          <w:rFonts w:ascii="Verdana" w:hAnsi="Verdana"/>
          <w:color w:val="000000"/>
        </w:rPr>
        <w:br/>
      </w:r>
      <w:r w:rsidRPr="00E317FA">
        <w:rPr>
          <w:rFonts w:ascii="Verdana" w:hAnsi="Verdana"/>
          <w:color w:val="000000"/>
        </w:rPr>
        <w:t xml:space="preserve">Allt ledarskap inom klubben utgår från ett positivt förhållningssätt. Individens och lagets förutsättningar avgör vilka krav man kan ställa på respektive spelare samt laget som kollektiv. Tillsägelser ges på ett positivt, framåtriktat och utvecklande sätt. </w:t>
      </w:r>
    </w:p>
    <w:p w:rsidR="00F1504B" w:rsidRPr="002609AD" w:rsidRDefault="00F1504B" w:rsidP="00F1504B">
      <w:pPr>
        <w:rPr>
          <w:rFonts w:ascii="Verdana" w:hAnsi="Verdana"/>
          <w:b/>
          <w:color w:val="000000"/>
        </w:rPr>
      </w:pPr>
      <w:bookmarkStart w:id="9" w:name="_Toc461087179"/>
      <w:r w:rsidRPr="002609AD">
        <w:rPr>
          <w:rStyle w:val="Heading2Char"/>
          <w:rFonts w:ascii="Verdana" w:hAnsi="Verdana"/>
          <w:color w:val="auto"/>
        </w:rPr>
        <w:t>Rent spel</w:t>
      </w:r>
      <w:bookmarkEnd w:id="9"/>
      <w:r w:rsidRPr="002609AD">
        <w:rPr>
          <w:rFonts w:ascii="Verdana" w:hAnsi="Verdana"/>
          <w:color w:val="000000"/>
          <w:sz w:val="24"/>
        </w:rPr>
        <w:br/>
      </w:r>
      <w:r w:rsidRPr="002609AD">
        <w:rPr>
          <w:rFonts w:ascii="Verdana" w:hAnsi="Verdana"/>
          <w:color w:val="000000"/>
        </w:rPr>
        <w:t>I vår förening</w:t>
      </w:r>
      <w:r w:rsidR="00261930" w:rsidRPr="002609AD">
        <w:rPr>
          <w:rFonts w:ascii="Verdana" w:hAnsi="Verdana"/>
          <w:color w:val="000000"/>
        </w:rPr>
        <w:t xml:space="preserve"> är att spela schysst en viktig</w:t>
      </w:r>
      <w:r w:rsidRPr="002609AD">
        <w:rPr>
          <w:rFonts w:ascii="Verdana" w:hAnsi="Verdana"/>
          <w:color w:val="000000"/>
        </w:rPr>
        <w:t xml:space="preserve"> grundpelare. Vi ska stå för rent spel och ärlighet. Detta innebär att vi kan ha tufft spel med schysst spel. Vi uppmuntrar gott uppträdande såväl på som vid sidan av planen, för att skapa en positiv miljö för såväl spelare som för de som hejar på. Vi hjälper motståndaren upp med att erbjuda handen om man fått ner den. Vi ap</w:t>
      </w:r>
      <w:r w:rsidR="00261930" w:rsidRPr="002609AD">
        <w:rPr>
          <w:rFonts w:ascii="Verdana" w:hAnsi="Verdana"/>
          <w:color w:val="000000"/>
        </w:rPr>
        <w:t>plå</w:t>
      </w:r>
      <w:r w:rsidRPr="002609AD">
        <w:rPr>
          <w:rFonts w:ascii="Verdana" w:hAnsi="Verdana"/>
          <w:color w:val="000000"/>
        </w:rPr>
        <w:t>derar om någon oavsett vilket lag reser sig upp eft</w:t>
      </w:r>
      <w:r w:rsidR="00261930" w:rsidRPr="002609AD">
        <w:rPr>
          <w:rFonts w:ascii="Verdana" w:hAnsi="Verdana"/>
          <w:color w:val="000000"/>
        </w:rPr>
        <w:t xml:space="preserve">er att </w:t>
      </w:r>
      <w:r w:rsidR="004F5EDD" w:rsidRPr="002609AD">
        <w:rPr>
          <w:rFonts w:ascii="Verdana" w:hAnsi="Verdana"/>
          <w:color w:val="000000"/>
        </w:rPr>
        <w:t xml:space="preserve">ha verkat skadat sig. Vi gör </w:t>
      </w:r>
      <w:proofErr w:type="spellStart"/>
      <w:r w:rsidR="004F5EDD" w:rsidRPr="002609AD">
        <w:rPr>
          <w:rFonts w:ascii="Verdana" w:hAnsi="Verdana"/>
          <w:color w:val="000000"/>
        </w:rPr>
        <w:t>high</w:t>
      </w:r>
      <w:proofErr w:type="spellEnd"/>
      <w:r w:rsidR="004F5EDD" w:rsidRPr="002609AD">
        <w:rPr>
          <w:rFonts w:ascii="Verdana" w:hAnsi="Verdana"/>
          <w:color w:val="000000"/>
        </w:rPr>
        <w:t xml:space="preserve"> </w:t>
      </w:r>
      <w:proofErr w:type="spellStart"/>
      <w:r w:rsidR="004F5EDD" w:rsidRPr="002609AD">
        <w:rPr>
          <w:rFonts w:ascii="Verdana" w:hAnsi="Verdana"/>
          <w:color w:val="000000"/>
        </w:rPr>
        <w:t>five</w:t>
      </w:r>
      <w:proofErr w:type="spellEnd"/>
      <w:r w:rsidR="004F5EDD" w:rsidRPr="002609AD">
        <w:rPr>
          <w:rFonts w:ascii="Verdana" w:hAnsi="Verdana"/>
          <w:color w:val="000000"/>
        </w:rPr>
        <w:t xml:space="preserve"> så länge det är juste spel.</w:t>
      </w:r>
      <w:r w:rsidRPr="002609AD">
        <w:rPr>
          <w:rFonts w:ascii="Verdana" w:hAnsi="Verdana"/>
          <w:color w:val="000000"/>
        </w:rPr>
        <w:t xml:space="preserve"> Vi har bra dialoger med domare och motståndarlag. Vi tänker på vad vi säger och hur vi pratar.</w:t>
      </w:r>
      <w:r w:rsidRPr="002609AD">
        <w:rPr>
          <w:rFonts w:ascii="Verdana" w:hAnsi="Verdana"/>
          <w:b/>
          <w:color w:val="000000"/>
        </w:rPr>
        <w:t xml:space="preserve"> </w:t>
      </w:r>
      <w:r w:rsidR="00261930" w:rsidRPr="002609AD">
        <w:rPr>
          <w:rFonts w:ascii="Verdana" w:hAnsi="Verdana"/>
          <w:color w:val="000000"/>
        </w:rPr>
        <w:t>Vi uppmunt</w:t>
      </w:r>
      <w:r w:rsidRPr="002609AD">
        <w:rPr>
          <w:rFonts w:ascii="Verdana" w:hAnsi="Verdana"/>
          <w:color w:val="000000"/>
        </w:rPr>
        <w:t xml:space="preserve">rar varandra med </w:t>
      </w:r>
      <w:proofErr w:type="spellStart"/>
      <w:r w:rsidRPr="002609AD">
        <w:rPr>
          <w:rFonts w:ascii="Verdana" w:hAnsi="Verdana"/>
          <w:color w:val="000000"/>
        </w:rPr>
        <w:t>high</w:t>
      </w:r>
      <w:proofErr w:type="spellEnd"/>
      <w:r w:rsidRPr="002609AD">
        <w:rPr>
          <w:rFonts w:ascii="Verdana" w:hAnsi="Verdana"/>
          <w:color w:val="000000"/>
        </w:rPr>
        <w:t xml:space="preserve"> </w:t>
      </w:r>
      <w:proofErr w:type="spellStart"/>
      <w:r w:rsidRPr="002609AD">
        <w:rPr>
          <w:rFonts w:ascii="Verdana" w:hAnsi="Verdana"/>
          <w:color w:val="000000"/>
        </w:rPr>
        <w:t>five</w:t>
      </w:r>
      <w:proofErr w:type="spellEnd"/>
      <w:r w:rsidRPr="002609AD">
        <w:rPr>
          <w:rFonts w:ascii="Verdana" w:hAnsi="Verdana"/>
          <w:color w:val="000000"/>
        </w:rPr>
        <w:t xml:space="preserve"> och glädjerop vid matcher och träningar.</w:t>
      </w:r>
      <w:r w:rsidR="00066189" w:rsidRPr="002609AD">
        <w:rPr>
          <w:rFonts w:ascii="Verdana" w:hAnsi="Verdana"/>
          <w:color w:val="000000"/>
        </w:rPr>
        <w:t xml:space="preserve"> </w:t>
      </w:r>
      <w:r w:rsidR="00066189" w:rsidRPr="002609AD">
        <w:rPr>
          <w:rFonts w:ascii="Verdana" w:hAnsi="Verdana"/>
        </w:rPr>
        <w:t>Rent spel och ärlighet är en förutsättning för handboll på lika villkor. Alla inom klubben visar respekt för motståndare, domare, medspelare och publik genom att uppträda på ett korrekt och sportsligt sätt. Vi verkar mot fusk, doping, mobbning, trakasserier, kränkande uttalanden och våld både på och utanför handbollsplan. Negativa handlingar bekämpas med ett positivt förhållningssätt</w:t>
      </w:r>
      <w:r w:rsidRPr="002609AD">
        <w:rPr>
          <w:rFonts w:ascii="Verdana" w:hAnsi="Verdana"/>
          <w:b/>
          <w:color w:val="000000"/>
        </w:rPr>
        <w:t xml:space="preserve"> </w:t>
      </w:r>
    </w:p>
    <w:p w:rsidR="001D2781" w:rsidRPr="002A6941" w:rsidRDefault="001D2781" w:rsidP="00E317FA">
      <w:pPr>
        <w:pStyle w:val="Heading2"/>
        <w:rPr>
          <w:color w:val="auto"/>
        </w:rPr>
      </w:pPr>
      <w:bookmarkStart w:id="10" w:name="_Toc461087180"/>
      <w:r w:rsidRPr="002609AD">
        <w:rPr>
          <w:rFonts w:ascii="Verdana" w:hAnsi="Verdana"/>
          <w:color w:val="000000"/>
        </w:rPr>
        <w:t>Lagspelare</w:t>
      </w:r>
      <w:bookmarkEnd w:id="10"/>
      <w:r w:rsidR="00E317FA">
        <w:rPr>
          <w:rFonts w:ascii="Verdana" w:hAnsi="Verdana"/>
          <w:color w:val="000000"/>
        </w:rPr>
        <w:br/>
      </w:r>
      <w:r w:rsidRPr="00E317FA">
        <w:rPr>
          <w:rFonts w:ascii="Verdana" w:hAnsi="Verdana"/>
          <w:b w:val="0"/>
          <w:color w:val="000000"/>
          <w:sz w:val="22"/>
        </w:rPr>
        <w:t>Handboll är en lagsport. Det innebär att alla som tränar och spelar handboll gör det under förutsättningen att man förstår att man tillhör ett lag och inrättar sig i de normer och regler det för med sig. Klubben vill fostra goda lagspelare. Kritik mellan spelare ges utifrån ett positivt förhållningssätt.</w:t>
      </w:r>
      <w:r w:rsidRPr="002609AD">
        <w:rPr>
          <w:rFonts w:ascii="Verdana" w:hAnsi="Verdana"/>
          <w:color w:val="auto"/>
          <w:sz w:val="22"/>
        </w:rPr>
        <w:br/>
      </w:r>
    </w:p>
    <w:p w:rsidR="001D2781" w:rsidRPr="002609AD" w:rsidRDefault="001D2781" w:rsidP="001D2781">
      <w:pPr>
        <w:rPr>
          <w:rFonts w:ascii="Verdana" w:hAnsi="Verdana"/>
          <w:color w:val="000000"/>
        </w:rPr>
      </w:pPr>
      <w:bookmarkStart w:id="11" w:name="_Toc461087181"/>
      <w:r w:rsidRPr="002609AD">
        <w:rPr>
          <w:rStyle w:val="Heading2Char"/>
          <w:rFonts w:ascii="Verdana" w:hAnsi="Verdana"/>
          <w:color w:val="auto"/>
        </w:rPr>
        <w:t>Dialog</w:t>
      </w:r>
      <w:bookmarkEnd w:id="11"/>
      <w:r w:rsidRPr="002609AD">
        <w:rPr>
          <w:rFonts w:ascii="Verdana" w:hAnsi="Verdana"/>
          <w:color w:val="000000"/>
          <w:sz w:val="24"/>
        </w:rPr>
        <w:br/>
      </w:r>
      <w:r w:rsidRPr="002609AD">
        <w:rPr>
          <w:rFonts w:ascii="Verdana" w:hAnsi="Verdana"/>
          <w:color w:val="000000"/>
        </w:rPr>
        <w:t xml:space="preserve">I vår förening har vi en tydlig grund som kännetecknar vad en bra dialog är. I vår förening är en bra dialog att: </w:t>
      </w:r>
    </w:p>
    <w:p w:rsidR="00096F8C" w:rsidRPr="002609AD" w:rsidRDefault="001D2781"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Lyssna, ha tillåtelse, ett öppet sinne, vara lyhörd, respektera, uppmärksamma,</w:t>
      </w:r>
      <w:r w:rsidR="00DE2DBD" w:rsidRPr="002609AD">
        <w:rPr>
          <w:rFonts w:ascii="Verdana" w:hAnsi="Verdana"/>
          <w:color w:val="000000"/>
        </w:rPr>
        <w:t xml:space="preserve"> vara</w:t>
      </w:r>
      <w:r w:rsidR="0017644D" w:rsidRPr="002609AD">
        <w:rPr>
          <w:rFonts w:ascii="Verdana" w:hAnsi="Verdana"/>
          <w:color w:val="000000"/>
        </w:rPr>
        <w:t xml:space="preserve"> intresserad</w:t>
      </w:r>
    </w:p>
    <w:p w:rsidR="00096F8C" w:rsidRPr="002609AD" w:rsidRDefault="001D2781"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Anpassa sig till mottagaren, dialog på olika sätt mo</w:t>
      </w:r>
      <w:r w:rsidR="0017644D" w:rsidRPr="002609AD">
        <w:rPr>
          <w:rFonts w:ascii="Verdana" w:hAnsi="Verdana"/>
          <w:color w:val="000000"/>
        </w:rPr>
        <w:t>t olika barn och ungdomar/vuxna</w:t>
      </w:r>
      <w:r w:rsidRPr="002609AD">
        <w:rPr>
          <w:rFonts w:ascii="Verdana" w:hAnsi="Verdana"/>
          <w:color w:val="000000"/>
        </w:rPr>
        <w:t xml:space="preserve"> </w:t>
      </w:r>
    </w:p>
    <w:p w:rsidR="00096F8C" w:rsidRPr="002609AD" w:rsidRDefault="001D2781"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Ibland är en di</w:t>
      </w:r>
      <w:r w:rsidR="0017644D" w:rsidRPr="002609AD">
        <w:rPr>
          <w:rFonts w:ascii="Verdana" w:hAnsi="Verdana"/>
          <w:color w:val="000000"/>
        </w:rPr>
        <w:t>alog enskild och ibland i grupp</w:t>
      </w:r>
      <w:r w:rsidRPr="002609AD">
        <w:rPr>
          <w:rFonts w:ascii="Verdana" w:hAnsi="Verdana"/>
          <w:color w:val="000000"/>
        </w:rPr>
        <w:t xml:space="preserve"> </w:t>
      </w:r>
    </w:p>
    <w:p w:rsidR="00783718" w:rsidRPr="002609AD" w:rsidRDefault="001D2781"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Att förstå den andra perso</w:t>
      </w:r>
      <w:r w:rsidR="0017644D" w:rsidRPr="002609AD">
        <w:rPr>
          <w:rFonts w:ascii="Verdana" w:hAnsi="Verdana"/>
          <w:color w:val="000000"/>
        </w:rPr>
        <w:t>nen</w:t>
      </w:r>
    </w:p>
    <w:p w:rsidR="00DE2DBD" w:rsidRPr="002609AD" w:rsidRDefault="0017644D"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Ha en välkomnande kommunikation</w:t>
      </w:r>
      <w:r w:rsidR="001D2781" w:rsidRPr="002609AD">
        <w:rPr>
          <w:rFonts w:ascii="Verdana" w:hAnsi="Verdana"/>
          <w:color w:val="000000"/>
        </w:rPr>
        <w:t xml:space="preserve"> </w:t>
      </w:r>
    </w:p>
    <w:p w:rsidR="00DE2DBD" w:rsidRPr="002609AD" w:rsidRDefault="0017644D"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Vara mottaglig för svaret</w:t>
      </w:r>
      <w:r w:rsidR="001D2781" w:rsidRPr="002609AD">
        <w:rPr>
          <w:rFonts w:ascii="Verdana" w:hAnsi="Verdana"/>
          <w:color w:val="000000"/>
        </w:rPr>
        <w:t xml:space="preserve"> </w:t>
      </w:r>
    </w:p>
    <w:p w:rsidR="00DE2DBD" w:rsidRPr="002609AD" w:rsidRDefault="0017644D"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Ärlighet</w:t>
      </w:r>
    </w:p>
    <w:p w:rsidR="00DE2DBD" w:rsidRPr="002609AD" w:rsidRDefault="001D2781" w:rsidP="00783718">
      <w:pPr>
        <w:pStyle w:val="ListParagraph"/>
        <w:numPr>
          <w:ilvl w:val="0"/>
          <w:numId w:val="26"/>
        </w:numPr>
        <w:spacing w:after="0" w:line="240" w:lineRule="auto"/>
        <w:rPr>
          <w:rFonts w:ascii="Verdana" w:hAnsi="Verdana"/>
          <w:color w:val="000000"/>
        </w:rPr>
      </w:pPr>
      <w:r w:rsidRPr="002609AD">
        <w:rPr>
          <w:rFonts w:ascii="Verdana" w:hAnsi="Verdana"/>
          <w:color w:val="000000"/>
        </w:rPr>
        <w:t xml:space="preserve">Kan inte uttrycka sig </w:t>
      </w:r>
      <w:r w:rsidR="0017644D" w:rsidRPr="002609AD">
        <w:rPr>
          <w:rFonts w:ascii="Verdana" w:hAnsi="Verdana"/>
          <w:color w:val="000000"/>
        </w:rPr>
        <w:t>hur som helst och var som helst</w:t>
      </w:r>
      <w:r w:rsidRPr="002609AD">
        <w:rPr>
          <w:rFonts w:ascii="Verdana" w:hAnsi="Verdana"/>
          <w:color w:val="000000"/>
        </w:rPr>
        <w:t xml:space="preserve"> </w:t>
      </w:r>
    </w:p>
    <w:p w:rsidR="001D2781" w:rsidRPr="00E317FA" w:rsidRDefault="0017644D" w:rsidP="00E317FA">
      <w:pPr>
        <w:pStyle w:val="ListParagraph"/>
        <w:numPr>
          <w:ilvl w:val="0"/>
          <w:numId w:val="26"/>
        </w:numPr>
        <w:spacing w:after="0" w:line="240" w:lineRule="auto"/>
        <w:rPr>
          <w:rFonts w:ascii="Verdana" w:hAnsi="Verdana"/>
          <w:color w:val="000000"/>
        </w:rPr>
      </w:pPr>
      <w:r w:rsidRPr="002609AD">
        <w:rPr>
          <w:rFonts w:ascii="Verdana" w:hAnsi="Verdana"/>
          <w:color w:val="000000"/>
        </w:rPr>
        <w:t>Våga ställa krav</w:t>
      </w:r>
      <w:r w:rsidR="001D2781" w:rsidRPr="002609AD">
        <w:rPr>
          <w:rFonts w:ascii="Verdana" w:hAnsi="Verdana"/>
          <w:color w:val="000000"/>
        </w:rPr>
        <w:t xml:space="preserve"> </w:t>
      </w:r>
      <w:r w:rsidR="00E317FA">
        <w:rPr>
          <w:rFonts w:ascii="Verdana" w:hAnsi="Verdana"/>
          <w:color w:val="000000"/>
        </w:rPr>
        <w:br/>
      </w:r>
      <w:r w:rsidR="00E317FA">
        <w:rPr>
          <w:rFonts w:ascii="Verdana" w:hAnsi="Verdana"/>
          <w:color w:val="000000"/>
        </w:rPr>
        <w:br/>
      </w:r>
      <w:r w:rsidR="002A6941">
        <w:rPr>
          <w:rFonts w:ascii="Verdana" w:hAnsi="Verdana"/>
          <w:color w:val="000000"/>
        </w:rPr>
        <w:br/>
      </w:r>
    </w:p>
    <w:p w:rsidR="00261930" w:rsidRPr="002A6941" w:rsidRDefault="00261930" w:rsidP="00E317FA">
      <w:pPr>
        <w:pStyle w:val="Heading2"/>
        <w:rPr>
          <w:b w:val="0"/>
          <w:color w:val="auto"/>
        </w:rPr>
      </w:pPr>
      <w:bookmarkStart w:id="12" w:name="_Toc461087182"/>
      <w:r w:rsidRPr="002609AD">
        <w:rPr>
          <w:rFonts w:ascii="Verdana" w:hAnsi="Verdana"/>
          <w:color w:val="000000"/>
        </w:rPr>
        <w:t>En god hälsa</w:t>
      </w:r>
      <w:bookmarkEnd w:id="12"/>
      <w:r w:rsidR="00E317FA">
        <w:rPr>
          <w:rFonts w:ascii="Verdana" w:hAnsi="Verdana"/>
          <w:color w:val="000000"/>
        </w:rPr>
        <w:br/>
      </w:r>
      <w:r w:rsidRPr="002A6941">
        <w:rPr>
          <w:rFonts w:ascii="Verdana" w:hAnsi="Verdana"/>
          <w:b w:val="0"/>
          <w:color w:val="000000"/>
        </w:rPr>
        <w:t>E</w:t>
      </w:r>
      <w:r w:rsidRPr="00E317FA">
        <w:rPr>
          <w:rFonts w:ascii="Verdana" w:hAnsi="Verdana"/>
          <w:b w:val="0"/>
          <w:color w:val="auto"/>
          <w:sz w:val="22"/>
        </w:rPr>
        <w:t>tt av idrottens syften, och ett skäl för många att idrotta, är att ha god hälsa. Inom idrotten lär sig barn och ungdomar hur kroppen fungerar och vad som krävs för att den ska må bra. Att ta ställning mot sådant som är skadligt och nedbrytande, t ex användande av droger, doping och tidigt bruk av alkohol, är därför självklart. När idrott utövas uppkommer ibland skador av olika slag. Genom utbildning och rätt bedriven träning försöker vi förebygga sådana.</w:t>
      </w:r>
      <w:r w:rsidR="009E7158" w:rsidRPr="00E317FA">
        <w:rPr>
          <w:rFonts w:ascii="Verdana" w:hAnsi="Verdana"/>
          <w:b w:val="0"/>
          <w:color w:val="auto"/>
          <w:sz w:val="22"/>
        </w:rPr>
        <w:t xml:space="preserve"> Nödinge SK Handboll står bakom rikt</w:t>
      </w:r>
      <w:r w:rsidR="00DE6490" w:rsidRPr="00E317FA">
        <w:rPr>
          <w:rFonts w:ascii="Verdana" w:hAnsi="Verdana"/>
          <w:b w:val="0"/>
          <w:color w:val="auto"/>
          <w:sz w:val="22"/>
        </w:rPr>
        <w:t>linjerna ställda av Riksidrotts</w:t>
      </w:r>
      <w:r w:rsidR="009E7158" w:rsidRPr="00E317FA">
        <w:rPr>
          <w:rFonts w:ascii="Verdana" w:hAnsi="Verdana"/>
          <w:b w:val="0"/>
          <w:color w:val="auto"/>
          <w:sz w:val="22"/>
        </w:rPr>
        <w:t xml:space="preserve">förbundet, </w:t>
      </w:r>
      <w:r w:rsidR="00DE6490" w:rsidRPr="00E317FA">
        <w:rPr>
          <w:rFonts w:ascii="Verdana" w:hAnsi="Verdana"/>
          <w:b w:val="0"/>
          <w:color w:val="auto"/>
          <w:sz w:val="22"/>
        </w:rPr>
        <w:t xml:space="preserve">för </w:t>
      </w:r>
      <w:r w:rsidR="009E7158" w:rsidRPr="00E317FA">
        <w:rPr>
          <w:rFonts w:ascii="Verdana" w:hAnsi="Verdana"/>
          <w:b w:val="0"/>
          <w:color w:val="auto"/>
          <w:sz w:val="22"/>
        </w:rPr>
        <w:t xml:space="preserve">mer information se; </w:t>
      </w:r>
      <w:hyperlink r:id="rId9" w:history="1">
        <w:r w:rsidR="009E7158" w:rsidRPr="007C0D99">
          <w:rPr>
            <w:rFonts w:ascii="Verdana" w:hAnsi="Verdana"/>
            <w:b w:val="0"/>
            <w:sz w:val="22"/>
          </w:rPr>
          <w:t>http://www.rf.se/Alkoholochtobak/</w:t>
        </w:r>
      </w:hyperlink>
      <w:r w:rsidR="009E7158" w:rsidRPr="007C0D99">
        <w:rPr>
          <w:rFonts w:ascii="Verdana" w:hAnsi="Verdana"/>
          <w:b w:val="0"/>
          <w:color w:val="auto"/>
          <w:sz w:val="22"/>
        </w:rPr>
        <w:t xml:space="preserve"> och </w:t>
      </w:r>
      <w:hyperlink r:id="rId10" w:history="1">
        <w:r w:rsidR="00DE6490" w:rsidRPr="007C0D99">
          <w:rPr>
            <w:rFonts w:ascii="Verdana" w:hAnsi="Verdana"/>
            <w:b w:val="0"/>
            <w:sz w:val="22"/>
          </w:rPr>
          <w:t>http://www.rf.se/Antidoping/</w:t>
        </w:r>
      </w:hyperlink>
    </w:p>
    <w:p w:rsidR="00783718" w:rsidRPr="00F71F68" w:rsidRDefault="00783718" w:rsidP="00F71F68">
      <w:pPr>
        <w:pStyle w:val="Heading2"/>
        <w:rPr>
          <w:rFonts w:ascii="Verdana" w:hAnsi="Verdana"/>
          <w:color w:val="auto"/>
        </w:rPr>
      </w:pPr>
      <w:bookmarkStart w:id="13" w:name="_Toc461087183"/>
      <w:r w:rsidRPr="002609AD">
        <w:rPr>
          <w:rFonts w:ascii="Verdana" w:hAnsi="Verdana"/>
          <w:color w:val="auto"/>
        </w:rPr>
        <w:t>Förväntningar på föräldrar</w:t>
      </w:r>
      <w:bookmarkEnd w:id="13"/>
      <w:r w:rsidRPr="002609AD">
        <w:rPr>
          <w:rFonts w:ascii="Verdana" w:hAnsi="Verdana"/>
          <w:color w:val="auto"/>
        </w:rPr>
        <w:t xml:space="preserve"> </w:t>
      </w:r>
      <w:r w:rsidR="00F71F68">
        <w:rPr>
          <w:rFonts w:ascii="Verdana" w:hAnsi="Verdana"/>
          <w:color w:val="auto"/>
        </w:rPr>
        <w:br/>
      </w:r>
      <w:r w:rsidRPr="00F71F68">
        <w:rPr>
          <w:rFonts w:ascii="Verdana" w:hAnsi="Verdana"/>
          <w:b w:val="0"/>
          <w:color w:val="auto"/>
          <w:sz w:val="22"/>
        </w:rPr>
        <w:t>Börja med att tänka efter. För vems skull tävlar barnen? För din eller sin egen? Vilket är viktigast för dig som förälder? Att pressa ditt barn till kortsiktiga segrar eller att stödja och uppmuntra i både med- och motgång för att kanske få en harmonisk samhällsmedborgare som fortsätter att idrotta även efter junioråldern.</w:t>
      </w:r>
      <w:r w:rsidRPr="002609AD">
        <w:rPr>
          <w:rFonts w:ascii="Verdana" w:hAnsi="Verdana" w:cs="Calibri"/>
          <w:color w:val="auto"/>
          <w:sz w:val="22"/>
        </w:rPr>
        <w:t xml:space="preserv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Alltid stödja ditt barn när det vill idrotta, eftersom det är ett av de bästa alternativ som erbjuds idag.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Alltid uppmuntra att gå till träning. Om barnet inte vill gå, kontakta ledarna och ta reda på orsaken.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Hjälpa till med lotteriförsäljning och dylikt till barnens cupkostnader </w:t>
      </w:r>
      <w:proofErr w:type="spellStart"/>
      <w:r w:rsidRPr="002609AD">
        <w:rPr>
          <w:rFonts w:ascii="Verdana" w:hAnsi="Verdana" w:cs="Calibri"/>
          <w:color w:val="auto"/>
          <w:sz w:val="22"/>
          <w:szCs w:val="22"/>
        </w:rPr>
        <w:t>etc</w:t>
      </w:r>
      <w:proofErr w:type="spellEnd"/>
      <w:r w:rsidRPr="002609AD">
        <w:rPr>
          <w:rFonts w:ascii="Verdana" w:hAnsi="Verdana" w:cs="Calibri"/>
          <w:color w:val="auto"/>
          <w:sz w:val="22"/>
          <w:szCs w:val="22"/>
        </w:rPr>
        <w:t xml:space="preserv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Följa med på matcher och resor, du får då kontakt </w:t>
      </w:r>
      <w:r w:rsidR="009A06ED" w:rsidRPr="002609AD">
        <w:rPr>
          <w:rFonts w:ascii="Verdana" w:hAnsi="Verdana" w:cs="Calibri"/>
          <w:color w:val="auto"/>
          <w:sz w:val="22"/>
          <w:szCs w:val="22"/>
        </w:rPr>
        <w:t xml:space="preserve">och gemenskap </w:t>
      </w:r>
      <w:r w:rsidRPr="002609AD">
        <w:rPr>
          <w:rFonts w:ascii="Verdana" w:hAnsi="Verdana" w:cs="Calibri"/>
          <w:color w:val="auto"/>
          <w:sz w:val="22"/>
          <w:szCs w:val="22"/>
        </w:rPr>
        <w:t xml:space="preserve">med ledarna och andra föräldrar.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Coacha och styr inte ditt barn eller laget från läktaren utan låt ledarna genomföra matchen som de har planerat. Uppmaningar från läktaren går ofta tvärt emot vad ledaren har sagt att spelarna skall göra. Detta är svårt för barnet, då barnet lärt sig lyda sina föräldrar, men även att lyssna på sin ledare.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Acceptera rollfördelningen spelare/ledare/förälder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Inte kritisera ditt barn efter match. Du vet aldrig vilka uppgifter denne fått av sin ledare.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Aldrig ge ditt barn pengar för gjorda mål. Handboll är ett lagspel och för laget är det inte viktigt VEM som gör målen.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Efter matchen, fråga hellre ”hade du kul?” än det vanliga ”gjorde du några mål?” Tänk på att handboll är en lagsport där spelet kräver att man ”offrar sig” för att sätta lagkamraten i ett bra läge.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Inte hetsa till uppgifter barnet ännu inte är moget för. Även om det under ungdomsåren inte blir en massa segrar, så var glad att barnen håller på med idrott istället för att hänga på gator och torg.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Inte sitta på läktaren och kritisera domare och motspelare. Dessa är inga fiender. Utan domare och motståndare kan vi inte tävla.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Stötta Nödinge SK Handbolls mål och riktlinjer.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Stötta Nödinge SK Handbolls arbete mot droger och doping (och givetvis uppträda drogfritt)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Ta del av den information som ges ut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Medverka aktivt vid match, försäljning i kiosk, funktionär </w:t>
      </w:r>
      <w:proofErr w:type="gramStart"/>
      <w:r w:rsidRPr="002609AD">
        <w:rPr>
          <w:rFonts w:ascii="Verdana" w:hAnsi="Verdana" w:cs="Calibri"/>
          <w:color w:val="auto"/>
          <w:sz w:val="22"/>
          <w:szCs w:val="22"/>
        </w:rPr>
        <w:t>e</w:t>
      </w:r>
      <w:r w:rsidR="006C1ADF" w:rsidRPr="002609AD">
        <w:rPr>
          <w:rFonts w:ascii="Verdana" w:hAnsi="Verdana" w:cs="Calibri"/>
          <w:color w:val="auto"/>
          <w:sz w:val="22"/>
          <w:szCs w:val="22"/>
        </w:rPr>
        <w:t xml:space="preserve"> </w:t>
      </w:r>
      <w:r w:rsidRPr="002609AD">
        <w:rPr>
          <w:rFonts w:ascii="Verdana" w:hAnsi="Verdana" w:cs="Calibri"/>
          <w:color w:val="auto"/>
          <w:sz w:val="22"/>
          <w:szCs w:val="22"/>
        </w:rPr>
        <w:t>t</w:t>
      </w:r>
      <w:r w:rsidR="006C1ADF" w:rsidRPr="002609AD">
        <w:rPr>
          <w:rFonts w:ascii="Verdana" w:hAnsi="Verdana" w:cs="Calibri"/>
          <w:color w:val="auto"/>
          <w:sz w:val="22"/>
          <w:szCs w:val="22"/>
        </w:rPr>
        <w:t xml:space="preserve"> </w:t>
      </w:r>
      <w:r w:rsidRPr="002609AD">
        <w:rPr>
          <w:rFonts w:ascii="Verdana" w:hAnsi="Verdana" w:cs="Calibri"/>
          <w:color w:val="auto"/>
          <w:sz w:val="22"/>
          <w:szCs w:val="22"/>
        </w:rPr>
        <w:t>c</w:t>
      </w:r>
      <w:proofErr w:type="gramEnd"/>
      <w:r w:rsidR="006C1ADF" w:rsidRPr="002609AD">
        <w:rPr>
          <w:rFonts w:ascii="Verdana" w:hAnsi="Verdana" w:cs="Calibri"/>
          <w:color w:val="auto"/>
          <w:sz w:val="22"/>
          <w:szCs w:val="22"/>
        </w:rPr>
        <w:t>.</w:t>
      </w:r>
      <w:r w:rsidRPr="002609AD">
        <w:rPr>
          <w:rFonts w:ascii="Verdana" w:hAnsi="Verdana" w:cs="Calibri"/>
          <w:color w:val="auto"/>
          <w:sz w:val="22"/>
          <w:szCs w:val="22"/>
        </w:rPr>
        <w:t xml:space="preserv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 xml:space="preserve">Medverka vid andra aktiviteter såsom gemensam städning, lotteriförsäljning </w:t>
      </w:r>
      <w:proofErr w:type="gramStart"/>
      <w:r w:rsidRPr="002609AD">
        <w:rPr>
          <w:rFonts w:ascii="Verdana" w:hAnsi="Verdana" w:cs="Calibri"/>
          <w:color w:val="auto"/>
          <w:sz w:val="22"/>
          <w:szCs w:val="22"/>
        </w:rPr>
        <w:t>e</w:t>
      </w:r>
      <w:r w:rsidR="006C1ADF" w:rsidRPr="002609AD">
        <w:rPr>
          <w:rFonts w:ascii="Verdana" w:hAnsi="Verdana" w:cs="Calibri"/>
          <w:color w:val="auto"/>
          <w:sz w:val="22"/>
          <w:szCs w:val="22"/>
        </w:rPr>
        <w:t xml:space="preserve"> </w:t>
      </w:r>
      <w:r w:rsidRPr="002609AD">
        <w:rPr>
          <w:rFonts w:ascii="Verdana" w:hAnsi="Verdana" w:cs="Calibri"/>
          <w:color w:val="auto"/>
          <w:sz w:val="22"/>
          <w:szCs w:val="22"/>
        </w:rPr>
        <w:t>t</w:t>
      </w:r>
      <w:r w:rsidR="006C1ADF" w:rsidRPr="002609AD">
        <w:rPr>
          <w:rFonts w:ascii="Verdana" w:hAnsi="Verdana" w:cs="Calibri"/>
          <w:color w:val="auto"/>
          <w:sz w:val="22"/>
          <w:szCs w:val="22"/>
        </w:rPr>
        <w:t xml:space="preserve"> </w:t>
      </w:r>
      <w:r w:rsidRPr="002609AD">
        <w:rPr>
          <w:rFonts w:ascii="Verdana" w:hAnsi="Verdana" w:cs="Calibri"/>
          <w:color w:val="auto"/>
          <w:sz w:val="22"/>
          <w:szCs w:val="22"/>
        </w:rPr>
        <w:t>c</w:t>
      </w:r>
      <w:proofErr w:type="gramEnd"/>
      <w:r w:rsidR="006C1ADF" w:rsidRPr="002609AD">
        <w:rPr>
          <w:rFonts w:ascii="Verdana" w:hAnsi="Verdana" w:cs="Calibri"/>
          <w:color w:val="auto"/>
          <w:sz w:val="22"/>
          <w:szCs w:val="22"/>
        </w:rPr>
        <w:t>.</w:t>
      </w:r>
      <w:r w:rsidRPr="002609AD">
        <w:rPr>
          <w:rFonts w:ascii="Verdana" w:hAnsi="Verdana" w:cs="Calibri"/>
          <w:color w:val="auto"/>
          <w:sz w:val="22"/>
          <w:szCs w:val="22"/>
        </w:rPr>
        <w:t xml:space="preserve"> </w:t>
      </w:r>
    </w:p>
    <w:p w:rsidR="00783718" w:rsidRPr="002609AD" w:rsidRDefault="00783718" w:rsidP="00783718">
      <w:pPr>
        <w:pStyle w:val="Default"/>
        <w:numPr>
          <w:ilvl w:val="0"/>
          <w:numId w:val="27"/>
        </w:numPr>
        <w:spacing w:after="51"/>
        <w:rPr>
          <w:rFonts w:ascii="Verdana" w:hAnsi="Verdana" w:cs="Calibri"/>
          <w:color w:val="auto"/>
          <w:sz w:val="22"/>
          <w:szCs w:val="22"/>
        </w:rPr>
      </w:pPr>
      <w:r w:rsidRPr="002609AD">
        <w:rPr>
          <w:rFonts w:ascii="Verdana" w:hAnsi="Verdana" w:cs="Calibri"/>
          <w:color w:val="auto"/>
          <w:sz w:val="22"/>
          <w:szCs w:val="22"/>
        </w:rPr>
        <w:t>Att man inte kan vinna jämt det vet vi alla. Ändå är det ibland svårt att komma ihåg det efter en förlust. Tänk då på att man ofta lär sig mer av en förlust än av en seger. Barn har också ofta lättare än oss vuxna att glömma en förlust och se framåt. Se där, någonting som vi vuxna kan lära oss av våra bar</w:t>
      </w:r>
      <w:r w:rsidR="009A06ED" w:rsidRPr="002609AD">
        <w:rPr>
          <w:rFonts w:ascii="Verdana" w:hAnsi="Verdana" w:cs="Calibri"/>
          <w:color w:val="auto"/>
          <w:sz w:val="22"/>
          <w:szCs w:val="22"/>
        </w:rPr>
        <w:t>n. Trösta, stötta och uppmuntra</w:t>
      </w:r>
      <w:r w:rsidRPr="002609AD">
        <w:rPr>
          <w:rFonts w:ascii="Verdana" w:hAnsi="Verdana" w:cs="Calibri"/>
          <w:color w:val="auto"/>
          <w:sz w:val="22"/>
          <w:szCs w:val="22"/>
        </w:rPr>
        <w:t xml:space="preserve"> i alla lägen är vår roll som goda handbollsföräldrar. </w:t>
      </w:r>
    </w:p>
    <w:p w:rsidR="00783718" w:rsidRPr="002609AD" w:rsidRDefault="00783718" w:rsidP="00783718">
      <w:pPr>
        <w:pStyle w:val="Default"/>
        <w:numPr>
          <w:ilvl w:val="0"/>
          <w:numId w:val="27"/>
        </w:numPr>
        <w:rPr>
          <w:rFonts w:ascii="Verdana" w:hAnsi="Verdana" w:cs="Calibri"/>
          <w:color w:val="auto"/>
          <w:sz w:val="22"/>
          <w:szCs w:val="22"/>
        </w:rPr>
      </w:pPr>
      <w:r w:rsidRPr="002609AD">
        <w:rPr>
          <w:rFonts w:ascii="Verdana" w:hAnsi="Verdana" w:cs="Calibri"/>
          <w:color w:val="auto"/>
          <w:sz w:val="22"/>
          <w:szCs w:val="22"/>
        </w:rPr>
        <w:t>Om ditt barn väljer att sluta spela, meddela gärna orsaken till berörda lags ledare alternativt till Ungdomsansvarig, enkät fylls i och lämnar till tränaren eller Ungdomsansvarig.</w:t>
      </w:r>
    </w:p>
    <w:p w:rsidR="0078569B" w:rsidRPr="002609AD" w:rsidRDefault="0078569B" w:rsidP="0078569B">
      <w:pPr>
        <w:pStyle w:val="Default"/>
        <w:rPr>
          <w:rFonts w:ascii="Verdana" w:hAnsi="Verdana" w:cs="Calibri"/>
          <w:color w:val="auto"/>
          <w:sz w:val="22"/>
          <w:szCs w:val="22"/>
        </w:rPr>
      </w:pPr>
    </w:p>
    <w:p w:rsidR="0078569B" w:rsidRPr="00F71F68" w:rsidRDefault="0078569B" w:rsidP="00F71F68">
      <w:pPr>
        <w:pStyle w:val="Heading2"/>
        <w:rPr>
          <w:rFonts w:ascii="Verdana" w:hAnsi="Verdana"/>
          <w:color w:val="auto"/>
        </w:rPr>
      </w:pPr>
      <w:bookmarkStart w:id="14" w:name="_Toc461087184"/>
      <w:r w:rsidRPr="002609AD">
        <w:rPr>
          <w:rFonts w:ascii="Verdana" w:hAnsi="Verdana"/>
          <w:color w:val="auto"/>
        </w:rPr>
        <w:t>Förväntan på spelare</w:t>
      </w:r>
      <w:bookmarkEnd w:id="14"/>
      <w:r w:rsidRPr="002609AD">
        <w:rPr>
          <w:rFonts w:ascii="Verdana" w:hAnsi="Verdana"/>
          <w:color w:val="auto"/>
        </w:rPr>
        <w:t xml:space="preserve"> </w:t>
      </w:r>
      <w:r w:rsidR="00F71F68">
        <w:rPr>
          <w:rFonts w:ascii="Verdana" w:hAnsi="Verdana"/>
          <w:color w:val="auto"/>
        </w:rPr>
        <w:br/>
      </w:r>
      <w:r w:rsidRPr="00F71F68">
        <w:rPr>
          <w:rFonts w:ascii="Verdana" w:eastAsia="Times New Roman" w:hAnsi="Verdana" w:cs="Calibri"/>
          <w:b w:val="0"/>
          <w:color w:val="auto"/>
          <w:sz w:val="22"/>
          <w:szCs w:val="20"/>
          <w:lang w:eastAsia="sv-SE"/>
        </w:rPr>
        <w:t>Som spelare i Nödinge SK Handboll får du en bra och utvecklande handbollsutbildning. Du kommer in i en gemenskap med nya kamrater, får träna handboll och spela matcher. Du kommer få god kondition och fysik om du följer vårt träningsupplägg.</w:t>
      </w:r>
      <w:r w:rsidRPr="002609AD">
        <w:rPr>
          <w:rFonts w:ascii="Verdana" w:hAnsi="Verdana" w:cs="Calibri"/>
          <w:color w:val="auto"/>
          <w:sz w:val="22"/>
          <w:szCs w:val="20"/>
        </w:rPr>
        <w:t xml:space="preserve"> </w:t>
      </w:r>
    </w:p>
    <w:p w:rsidR="00912B1E" w:rsidRPr="002609AD" w:rsidRDefault="00912B1E" w:rsidP="0078569B">
      <w:pPr>
        <w:pStyle w:val="Default"/>
        <w:rPr>
          <w:rFonts w:ascii="Verdana" w:hAnsi="Verdana" w:cs="Calibri"/>
          <w:color w:val="auto"/>
          <w:sz w:val="22"/>
          <w:szCs w:val="20"/>
        </w:rPr>
      </w:pPr>
    </w:p>
    <w:p w:rsidR="0078569B" w:rsidRPr="002609AD" w:rsidRDefault="0078569B" w:rsidP="0078569B">
      <w:pPr>
        <w:pStyle w:val="Default"/>
        <w:rPr>
          <w:rFonts w:ascii="Verdana" w:hAnsi="Verdana" w:cs="Calibri"/>
          <w:color w:val="auto"/>
          <w:sz w:val="22"/>
          <w:szCs w:val="20"/>
        </w:rPr>
      </w:pPr>
      <w:r w:rsidRPr="002609AD">
        <w:rPr>
          <w:rFonts w:ascii="Verdana" w:hAnsi="Verdana" w:cs="Calibri"/>
          <w:color w:val="auto"/>
          <w:sz w:val="22"/>
          <w:szCs w:val="20"/>
        </w:rPr>
        <w:t xml:space="preserve">Föreningen har en förväntan att du som spelare ställer upp på att: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vara en god kamrat </w:t>
      </w:r>
    </w:p>
    <w:p w:rsidR="00430081"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ta hänsyn till ledare och övriga spelare</w:t>
      </w:r>
    </w:p>
    <w:p w:rsidR="0078569B" w:rsidRPr="002609AD" w:rsidRDefault="00430081"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meddela din tränare i god tid om du inte kan vara med på träning eller match</w:t>
      </w:r>
      <w:r w:rsidR="0078569B" w:rsidRPr="002609AD">
        <w:rPr>
          <w:rFonts w:ascii="Verdana" w:hAnsi="Verdana" w:cs="Calibri"/>
          <w:color w:val="auto"/>
          <w:sz w:val="22"/>
          <w:szCs w:val="20"/>
        </w:rPr>
        <w:t xml:space="preserve">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lyssna på och följa de instruktioner dina ledare ger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respektera motståndare i andra lag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spela ett rent och schysst spel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använda ett vårdat språk på och utanför plan </w:t>
      </w:r>
    </w:p>
    <w:p w:rsidR="0078569B" w:rsidRPr="002609AD" w:rsidRDefault="0078569B" w:rsidP="0078569B">
      <w:pPr>
        <w:pStyle w:val="Default"/>
        <w:widowControl/>
        <w:numPr>
          <w:ilvl w:val="0"/>
          <w:numId w:val="28"/>
        </w:numPr>
        <w:spacing w:after="51"/>
        <w:rPr>
          <w:rFonts w:ascii="Verdana" w:hAnsi="Verdana" w:cs="Calibri"/>
          <w:color w:val="auto"/>
          <w:sz w:val="22"/>
          <w:szCs w:val="20"/>
        </w:rPr>
      </w:pPr>
      <w:r w:rsidRPr="002609AD">
        <w:rPr>
          <w:rFonts w:ascii="Verdana" w:hAnsi="Verdana" w:cs="Calibri"/>
          <w:color w:val="auto"/>
          <w:sz w:val="22"/>
          <w:szCs w:val="20"/>
        </w:rPr>
        <w:t xml:space="preserve">respektera domare och deras arbete </w:t>
      </w:r>
    </w:p>
    <w:p w:rsidR="00A03297" w:rsidRPr="002609AD" w:rsidRDefault="0078569B" w:rsidP="0078569B">
      <w:pPr>
        <w:pStyle w:val="Default"/>
        <w:widowControl/>
        <w:numPr>
          <w:ilvl w:val="0"/>
          <w:numId w:val="28"/>
        </w:numPr>
        <w:rPr>
          <w:rFonts w:ascii="Verdana" w:hAnsi="Verdana" w:cs="Calibri"/>
          <w:color w:val="auto"/>
          <w:sz w:val="22"/>
          <w:szCs w:val="20"/>
        </w:rPr>
      </w:pPr>
      <w:r w:rsidRPr="002609AD">
        <w:rPr>
          <w:rFonts w:ascii="Verdana" w:hAnsi="Verdana" w:cs="Calibri"/>
          <w:color w:val="auto"/>
          <w:sz w:val="22"/>
          <w:szCs w:val="20"/>
        </w:rPr>
        <w:t>med stolthet representera Nödinge SK Handboll</w:t>
      </w:r>
    </w:p>
    <w:p w:rsidR="0078569B" w:rsidRPr="002609AD" w:rsidRDefault="00A03297" w:rsidP="00430081">
      <w:pPr>
        <w:pStyle w:val="Heading2"/>
        <w:rPr>
          <w:rFonts w:ascii="Verdana" w:hAnsi="Verdana"/>
          <w:color w:val="auto"/>
        </w:rPr>
      </w:pPr>
      <w:bookmarkStart w:id="15" w:name="_Toc461087185"/>
      <w:r w:rsidRPr="002609AD">
        <w:rPr>
          <w:rFonts w:ascii="Verdana" w:hAnsi="Verdana"/>
          <w:color w:val="auto"/>
        </w:rPr>
        <w:t>Förväntan på ledare</w:t>
      </w:r>
      <w:bookmarkEnd w:id="15"/>
      <w:r w:rsidRPr="002609AD">
        <w:rPr>
          <w:rFonts w:ascii="Verdana" w:hAnsi="Verdana"/>
          <w:color w:val="auto"/>
        </w:rPr>
        <w:t xml:space="preserve"> </w:t>
      </w:r>
    </w:p>
    <w:p w:rsidR="006141E0" w:rsidRPr="002609AD" w:rsidRDefault="00430081">
      <w:pPr>
        <w:pStyle w:val="Default"/>
        <w:rPr>
          <w:rFonts w:ascii="Verdana" w:hAnsi="Verdana" w:cs="Calibri"/>
          <w:color w:val="auto"/>
          <w:sz w:val="22"/>
          <w:szCs w:val="20"/>
        </w:rPr>
      </w:pPr>
      <w:r w:rsidRPr="002609AD">
        <w:rPr>
          <w:rFonts w:ascii="Verdana" w:hAnsi="Verdana" w:cs="Calibri"/>
          <w:color w:val="auto"/>
          <w:sz w:val="22"/>
          <w:szCs w:val="20"/>
        </w:rPr>
        <w:t>Som ungdomsledare/tränare i Nödinge SK Handboll förväntas du:</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Agera med trovärdighet.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Vara samstämmig med vad du säger, vad du gör och hur du är.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Utföra ditt uppdrag efter bästa förmåga.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Visa respekt och ödmjukhet mot dina spelare, föräldrar, ledarkollegor och motståndarlag.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Vara ärlig, tydlig och öppen i kommunikationen och relationen med spelarna och föräldrarna.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Utveckla ungdomars kvaliteter i att spela handboll och social utveckling, med klubbens riktlinjer och målsättningar som värdegrund.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Varje spelare skall ges samma uppmärksamhet oavsett aktuell kunskapsnivå. Denna uppmärksamhet ger ständigt förnyade krafter till bra träning.</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Alla spelare ska känna att de lyckas och utvecklas. Detta uppnås genom en aktiv positiv feedback. Man ska rä</w:t>
      </w:r>
      <w:r w:rsidR="00F71F68">
        <w:rPr>
          <w:rFonts w:ascii="Verdana" w:hAnsi="Verdana" w:cs="Calibri"/>
          <w:color w:val="auto"/>
          <w:sz w:val="22"/>
          <w:szCs w:val="20"/>
        </w:rPr>
        <w:t>tta till på ett positivt sätt.</w:t>
      </w:r>
      <w:r w:rsidR="002A6941">
        <w:rPr>
          <w:rFonts w:ascii="Verdana" w:hAnsi="Verdana" w:cs="Calibri"/>
          <w:color w:val="auto"/>
          <w:sz w:val="22"/>
          <w:szCs w:val="20"/>
        </w:rPr>
        <w:br/>
      </w:r>
      <w:r w:rsidR="002A6941">
        <w:rPr>
          <w:rFonts w:ascii="Verdana" w:hAnsi="Verdana" w:cs="Calibri"/>
          <w:color w:val="auto"/>
          <w:sz w:val="22"/>
          <w:szCs w:val="20"/>
        </w:rPr>
        <w:br/>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Uppflyttning av yngre spelare till närmast äldre lag ska ske när spel i egen åldersgrupp inte längre bedöms som tillräckligt utvecklande för spelaren. Bedömning görs av Ungdomsansvarig tillsammans med tränare och föräldrar till berörd spelare.</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 xml:space="preserve">Bidra till att dina spelare får bestående positiva minnen av sin tid som ungdomsspelare i Nödinge SK Handboll. </w:t>
      </w:r>
    </w:p>
    <w:p w:rsidR="006141E0" w:rsidRPr="002609AD" w:rsidRDefault="00430081" w:rsidP="00430081">
      <w:pPr>
        <w:pStyle w:val="Default"/>
        <w:numPr>
          <w:ilvl w:val="0"/>
          <w:numId w:val="39"/>
        </w:numPr>
        <w:rPr>
          <w:rFonts w:ascii="Verdana" w:hAnsi="Verdana" w:cs="Calibri"/>
          <w:color w:val="auto"/>
          <w:sz w:val="22"/>
          <w:szCs w:val="20"/>
        </w:rPr>
      </w:pPr>
      <w:r w:rsidRPr="002609AD">
        <w:rPr>
          <w:rFonts w:ascii="Verdana" w:hAnsi="Verdana" w:cs="Calibri"/>
          <w:color w:val="auto"/>
          <w:sz w:val="22"/>
          <w:szCs w:val="20"/>
        </w:rPr>
        <w:t>Vara ett föredöme för dina spelare genom att visa respekt och ödmjukhet</w:t>
      </w:r>
    </w:p>
    <w:p w:rsidR="006141E0" w:rsidRPr="002609AD" w:rsidRDefault="00430081">
      <w:pPr>
        <w:pStyle w:val="Default"/>
        <w:rPr>
          <w:rFonts w:ascii="Verdana" w:hAnsi="Verdana" w:cs="Calibri"/>
          <w:color w:val="auto"/>
          <w:sz w:val="22"/>
          <w:szCs w:val="20"/>
        </w:rPr>
      </w:pPr>
      <w:r w:rsidRPr="002609AD">
        <w:rPr>
          <w:rFonts w:ascii="Verdana" w:hAnsi="Verdana" w:cs="Calibri"/>
          <w:color w:val="auto"/>
          <w:sz w:val="22"/>
          <w:szCs w:val="20"/>
        </w:rPr>
        <w:t xml:space="preserve">           i all kommunikation med domare.</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Stoppa allt osportsligt beteende som t ex filmning, reta motståndare, säga fula ord och göra gester mot lagkamrater, domaren, motståndare eller publik.</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Lyfta fram goda exempel på sportsligt uppträdande och bra inställning under träningar och matcher.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Motverka mobbning i vilken form den än må uppenbara sig och vilket uttryck den än må ta sig.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Ta ansvar för ditt lags föräldrauppförande gällande kommentarer till motståndarlag och domare under matcher.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Aldrig dricka alkohol eller uppträda berusad i föreningens kläder.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Acceptera och aktivt verka för föreningens riktlinjer/målsättningar.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Tala väl om din klubb och i alla sammanhang agera som en ambassadör.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Vara en representant för klubben i alla klubbaktiviteter.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Delta i anvisade tränarkurser för att utvecklas i din roll som tränare/ledare.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Delta på de ungdomsledarmöten och konferenser du kallas till.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Aktivt verka för och saluföra föreningens aktiviteter. </w:t>
      </w:r>
    </w:p>
    <w:p w:rsidR="006141E0" w:rsidRPr="002609AD" w:rsidRDefault="00430081" w:rsidP="00430081">
      <w:pPr>
        <w:pStyle w:val="Default"/>
        <w:numPr>
          <w:ilvl w:val="0"/>
          <w:numId w:val="40"/>
        </w:numPr>
        <w:rPr>
          <w:rFonts w:ascii="Verdana" w:hAnsi="Verdana" w:cs="Calibri"/>
          <w:color w:val="auto"/>
          <w:sz w:val="22"/>
          <w:szCs w:val="20"/>
        </w:rPr>
      </w:pPr>
      <w:r w:rsidRPr="002609AD">
        <w:rPr>
          <w:rFonts w:ascii="Verdana" w:hAnsi="Verdana" w:cs="Calibri"/>
          <w:color w:val="auto"/>
          <w:sz w:val="22"/>
          <w:szCs w:val="20"/>
        </w:rPr>
        <w:t xml:space="preserve">Någon/några gånger om året ta med ditt lag på </w:t>
      </w:r>
      <w:proofErr w:type="spellStart"/>
      <w:r w:rsidRPr="002609AD">
        <w:rPr>
          <w:rFonts w:ascii="Verdana" w:hAnsi="Verdana" w:cs="Calibri"/>
          <w:color w:val="auto"/>
          <w:sz w:val="22"/>
          <w:szCs w:val="20"/>
        </w:rPr>
        <w:t>NSK’s</w:t>
      </w:r>
      <w:proofErr w:type="spellEnd"/>
      <w:r w:rsidRPr="002609AD">
        <w:rPr>
          <w:rFonts w:ascii="Verdana" w:hAnsi="Verdana" w:cs="Calibri"/>
          <w:color w:val="auto"/>
          <w:sz w:val="22"/>
          <w:szCs w:val="20"/>
        </w:rPr>
        <w:t xml:space="preserve"> hemmamatcher och andra klubbars elitmatcher. </w:t>
      </w:r>
    </w:p>
    <w:p w:rsidR="006141E0" w:rsidRPr="002609AD" w:rsidRDefault="00430081" w:rsidP="004D740C">
      <w:pPr>
        <w:pStyle w:val="Heading2"/>
        <w:rPr>
          <w:rFonts w:ascii="Verdana" w:hAnsi="Verdana"/>
          <w:color w:val="auto"/>
        </w:rPr>
      </w:pPr>
      <w:bookmarkStart w:id="16" w:name="_Toc461087186"/>
      <w:r w:rsidRPr="002609AD">
        <w:rPr>
          <w:rFonts w:ascii="Verdana" w:hAnsi="Verdana"/>
          <w:color w:val="auto"/>
        </w:rPr>
        <w:t>Konflikter</w:t>
      </w:r>
      <w:bookmarkEnd w:id="16"/>
    </w:p>
    <w:p w:rsidR="00973B3E" w:rsidRPr="002609AD" w:rsidRDefault="00973B3E" w:rsidP="00973B3E">
      <w:pPr>
        <w:pStyle w:val="Default"/>
        <w:rPr>
          <w:rFonts w:ascii="Verdana" w:hAnsi="Verdana" w:cs="Calibri"/>
          <w:sz w:val="22"/>
          <w:szCs w:val="20"/>
        </w:rPr>
      </w:pPr>
      <w:r w:rsidRPr="002609AD">
        <w:rPr>
          <w:rFonts w:ascii="Verdana" w:hAnsi="Verdana" w:cs="Calibri"/>
          <w:sz w:val="22"/>
          <w:szCs w:val="20"/>
        </w:rPr>
        <w:t>Trots alla fantastiska spelare, ledare och föräldrar uppstår det ibland konflikter.</w:t>
      </w:r>
    </w:p>
    <w:p w:rsidR="00973B3E" w:rsidRPr="002609AD" w:rsidRDefault="00973B3E" w:rsidP="00973B3E">
      <w:pPr>
        <w:pStyle w:val="Default"/>
        <w:rPr>
          <w:rFonts w:ascii="Verdana" w:hAnsi="Verdana" w:cs="Calibri"/>
          <w:sz w:val="22"/>
          <w:szCs w:val="20"/>
        </w:rPr>
      </w:pPr>
      <w:r w:rsidRPr="002609AD">
        <w:rPr>
          <w:rFonts w:ascii="Verdana" w:hAnsi="Verdana" w:cs="Calibri"/>
          <w:sz w:val="22"/>
          <w:szCs w:val="20"/>
        </w:rPr>
        <w:t>Fundera gärna på;</w:t>
      </w:r>
    </w:p>
    <w:p w:rsidR="00973B3E" w:rsidRPr="002609AD" w:rsidRDefault="00973B3E" w:rsidP="004D740C">
      <w:pPr>
        <w:pStyle w:val="Default"/>
        <w:numPr>
          <w:ilvl w:val="0"/>
          <w:numId w:val="41"/>
        </w:numPr>
        <w:rPr>
          <w:rFonts w:ascii="Verdana" w:hAnsi="Verdana" w:cs="Calibri"/>
          <w:sz w:val="22"/>
          <w:szCs w:val="20"/>
        </w:rPr>
      </w:pPr>
      <w:r w:rsidRPr="002609AD">
        <w:rPr>
          <w:rFonts w:ascii="Verdana" w:hAnsi="Verdana" w:cs="Calibri"/>
          <w:sz w:val="22"/>
          <w:szCs w:val="20"/>
        </w:rPr>
        <w:t>Vems är problemet? Är det barnets eller förälderns?</w:t>
      </w:r>
    </w:p>
    <w:p w:rsidR="00973B3E" w:rsidRPr="002609AD" w:rsidRDefault="00973B3E" w:rsidP="004D740C">
      <w:pPr>
        <w:pStyle w:val="Default"/>
        <w:numPr>
          <w:ilvl w:val="0"/>
          <w:numId w:val="41"/>
        </w:numPr>
        <w:rPr>
          <w:rFonts w:ascii="Verdana" w:hAnsi="Verdana" w:cs="Calibri"/>
          <w:sz w:val="22"/>
          <w:szCs w:val="20"/>
        </w:rPr>
      </w:pPr>
      <w:r w:rsidRPr="002609AD">
        <w:rPr>
          <w:rFonts w:ascii="Verdana" w:hAnsi="Verdana" w:cs="Calibri"/>
          <w:sz w:val="22"/>
          <w:szCs w:val="20"/>
        </w:rPr>
        <w:t>Försök att lösa problemet i tidigt skede innan det växer sig för stort!</w:t>
      </w:r>
    </w:p>
    <w:p w:rsidR="00973B3E" w:rsidRPr="002609AD" w:rsidRDefault="00973B3E" w:rsidP="004D740C">
      <w:pPr>
        <w:pStyle w:val="Default"/>
        <w:numPr>
          <w:ilvl w:val="0"/>
          <w:numId w:val="41"/>
        </w:numPr>
        <w:rPr>
          <w:rFonts w:ascii="Verdana" w:hAnsi="Verdana" w:cs="Calibri"/>
          <w:sz w:val="22"/>
          <w:szCs w:val="20"/>
        </w:rPr>
      </w:pPr>
      <w:r w:rsidRPr="002609AD">
        <w:rPr>
          <w:rFonts w:ascii="Verdana" w:hAnsi="Verdana" w:cs="Calibri"/>
          <w:sz w:val="22"/>
          <w:szCs w:val="20"/>
        </w:rPr>
        <w:t>Vilka konsekvenser får konflikten för spelaren, er ledare, föräldrarna och klubben?</w:t>
      </w:r>
    </w:p>
    <w:p w:rsidR="00973B3E" w:rsidRPr="002609AD" w:rsidRDefault="00973B3E" w:rsidP="004D740C">
      <w:pPr>
        <w:pStyle w:val="Default"/>
        <w:numPr>
          <w:ilvl w:val="0"/>
          <w:numId w:val="41"/>
        </w:numPr>
        <w:rPr>
          <w:rFonts w:ascii="Verdana" w:hAnsi="Verdana" w:cs="Calibri"/>
          <w:sz w:val="22"/>
          <w:szCs w:val="20"/>
        </w:rPr>
      </w:pPr>
      <w:r w:rsidRPr="002609AD">
        <w:rPr>
          <w:rFonts w:ascii="Verdana" w:hAnsi="Verdana" w:cs="Calibri"/>
          <w:sz w:val="22"/>
          <w:szCs w:val="20"/>
        </w:rPr>
        <w:t>Långa konflikter kan få stora konsekvenser för både laget och ledarna</w:t>
      </w:r>
      <w:r w:rsidR="004D740C" w:rsidRPr="002609AD">
        <w:rPr>
          <w:rFonts w:ascii="Verdana" w:hAnsi="Verdana" w:cs="Calibri"/>
          <w:sz w:val="22"/>
          <w:szCs w:val="20"/>
        </w:rPr>
        <w:br/>
      </w:r>
    </w:p>
    <w:p w:rsidR="00973B3E" w:rsidRPr="002609AD" w:rsidRDefault="00973B3E" w:rsidP="00973B3E">
      <w:pPr>
        <w:pStyle w:val="Default"/>
        <w:rPr>
          <w:rFonts w:ascii="Verdana" w:hAnsi="Verdana" w:cs="Calibri"/>
          <w:sz w:val="22"/>
          <w:szCs w:val="20"/>
        </w:rPr>
      </w:pPr>
      <w:r w:rsidRPr="002609AD">
        <w:rPr>
          <w:rFonts w:ascii="Verdana" w:hAnsi="Verdana" w:cs="Calibri"/>
          <w:sz w:val="22"/>
          <w:szCs w:val="20"/>
        </w:rPr>
        <w:t>En förälder/ledare/spelare som vid upprepade tillfällen visar prov på dåligt uppträdande, dålig attityd och inte följer föreningens policy kommer att kontaktas av Styrelsen. Beroende på incidentens omfattning och vad som hänt kommer föreningen därefter ta ett beslut om åtgärd. I värsta fall kan detta innebära att personen i fråga får lämna föreningen.</w:t>
      </w:r>
    </w:p>
    <w:p w:rsidR="00973B3E" w:rsidRDefault="004D740C" w:rsidP="00973B3E">
      <w:pPr>
        <w:pStyle w:val="Default"/>
        <w:rPr>
          <w:rFonts w:ascii="Verdana" w:hAnsi="Verdana" w:cs="Calibri"/>
          <w:sz w:val="22"/>
          <w:szCs w:val="20"/>
        </w:rPr>
      </w:pPr>
      <w:r w:rsidRPr="002609AD">
        <w:rPr>
          <w:rFonts w:ascii="Verdana" w:hAnsi="Verdana" w:cs="Calibri"/>
          <w:sz w:val="22"/>
          <w:szCs w:val="20"/>
        </w:rPr>
        <w:br/>
      </w:r>
      <w:r w:rsidR="00973B3E" w:rsidRPr="002609AD">
        <w:rPr>
          <w:rFonts w:ascii="Verdana" w:hAnsi="Verdana" w:cs="Calibri"/>
          <w:sz w:val="22"/>
          <w:szCs w:val="20"/>
        </w:rPr>
        <w:t>Uppstår konflikter som ni inte klarar av att lösa inom laget är ni alltid välkomna att kontakta Ungdomsansvarig.</w:t>
      </w:r>
      <w:r w:rsidR="007C0D99">
        <w:rPr>
          <w:rFonts w:ascii="Verdana" w:hAnsi="Verdana" w:cs="Calibri"/>
          <w:sz w:val="22"/>
          <w:szCs w:val="20"/>
        </w:rPr>
        <w:br/>
      </w:r>
      <w:r w:rsidR="007C0D99">
        <w:rPr>
          <w:rFonts w:ascii="Verdana" w:hAnsi="Verdana" w:cs="Calibri"/>
          <w:sz w:val="22"/>
          <w:szCs w:val="20"/>
        </w:rPr>
        <w:br/>
      </w:r>
    </w:p>
    <w:p w:rsidR="00DF5CAA" w:rsidRDefault="00DF5CAA" w:rsidP="00973B3E">
      <w:pPr>
        <w:pStyle w:val="Default"/>
        <w:rPr>
          <w:rFonts w:ascii="Verdana" w:hAnsi="Verdana" w:cs="Calibri"/>
          <w:sz w:val="22"/>
          <w:szCs w:val="20"/>
        </w:rPr>
      </w:pPr>
    </w:p>
    <w:p w:rsidR="00DF5CAA" w:rsidRDefault="00DF5CAA" w:rsidP="00973B3E">
      <w:pPr>
        <w:pStyle w:val="Default"/>
        <w:rPr>
          <w:rFonts w:ascii="Verdana" w:hAnsi="Verdana" w:cs="Calibri"/>
          <w:sz w:val="22"/>
          <w:szCs w:val="20"/>
        </w:rPr>
      </w:pPr>
    </w:p>
    <w:p w:rsidR="00DF5CAA" w:rsidRDefault="00DF5CAA" w:rsidP="00973B3E">
      <w:pPr>
        <w:pStyle w:val="Default"/>
        <w:rPr>
          <w:rFonts w:ascii="Verdana" w:hAnsi="Verdana" w:cs="Calibri"/>
          <w:sz w:val="22"/>
          <w:szCs w:val="20"/>
        </w:rPr>
      </w:pPr>
    </w:p>
    <w:p w:rsidR="00DF5CAA" w:rsidRDefault="00DF5CAA" w:rsidP="00973B3E">
      <w:pPr>
        <w:pStyle w:val="Default"/>
        <w:rPr>
          <w:rFonts w:ascii="Verdana" w:hAnsi="Verdana" w:cs="Calibri"/>
          <w:sz w:val="22"/>
          <w:szCs w:val="20"/>
        </w:rPr>
      </w:pPr>
    </w:p>
    <w:p w:rsidR="00DF5CAA" w:rsidRPr="002609AD" w:rsidRDefault="00DF5CAA" w:rsidP="00973B3E">
      <w:pPr>
        <w:pStyle w:val="Default"/>
        <w:rPr>
          <w:rFonts w:ascii="Verdana" w:hAnsi="Verdana" w:cs="Calibri"/>
          <w:sz w:val="22"/>
          <w:szCs w:val="20"/>
        </w:rPr>
      </w:pPr>
    </w:p>
    <w:p w:rsidR="006925E4" w:rsidRPr="002609AD" w:rsidRDefault="00973B3E" w:rsidP="006925E4">
      <w:pPr>
        <w:pStyle w:val="Heading2"/>
        <w:rPr>
          <w:rFonts w:ascii="Verdana" w:hAnsi="Verdana"/>
          <w:color w:val="auto"/>
        </w:rPr>
      </w:pPr>
      <w:r w:rsidRPr="002609AD">
        <w:rPr>
          <w:rFonts w:ascii="Verdana" w:hAnsi="Verdana" w:cs="Calibri"/>
        </w:rPr>
        <w:t xml:space="preserve"> </w:t>
      </w:r>
      <w:bookmarkStart w:id="17" w:name="_Toc461087187"/>
      <w:r w:rsidR="006925E4" w:rsidRPr="002609AD">
        <w:rPr>
          <w:rFonts w:ascii="Verdana" w:hAnsi="Verdana"/>
          <w:color w:val="auto"/>
        </w:rPr>
        <w:t>Sociala medier</w:t>
      </w:r>
      <w:bookmarkEnd w:id="17"/>
      <w:r w:rsidR="006925E4" w:rsidRPr="002609AD">
        <w:rPr>
          <w:rFonts w:ascii="Verdana" w:hAnsi="Verdana"/>
          <w:color w:val="auto"/>
        </w:rPr>
        <w:t xml:space="preserve">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Sociala medier är interaktiva mediekanaler – mötesplatser – som skapar möjlighet till dialog. </w:t>
      </w:r>
    </w:p>
    <w:p w:rsidR="00D832D8" w:rsidRPr="002609AD" w:rsidRDefault="00D832D8" w:rsidP="006925E4">
      <w:pPr>
        <w:autoSpaceDE w:val="0"/>
        <w:autoSpaceDN w:val="0"/>
        <w:adjustRightInd w:val="0"/>
        <w:spacing w:after="0" w:line="240" w:lineRule="auto"/>
        <w:rPr>
          <w:rFonts w:ascii="Verdana" w:hAnsi="Verdana" w:cs="Calibri"/>
        </w:rPr>
      </w:pP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Gemensamt för sociala medier är att konversationen står i fokus och upplevelser, erfarenheter, åsikter och innehåll delas med andra. Riktlinjerna för sociala medier i Nödinge SK Handboll ska hjälpa oss att ha rätt beredskap och kompetens för att kommunicera på ett lämpligt och lagenligt sätt i sociala medier. </w:t>
      </w:r>
    </w:p>
    <w:p w:rsidR="00D832D8" w:rsidRPr="002609AD" w:rsidRDefault="00D832D8" w:rsidP="006925E4">
      <w:pPr>
        <w:autoSpaceDE w:val="0"/>
        <w:autoSpaceDN w:val="0"/>
        <w:adjustRightInd w:val="0"/>
        <w:spacing w:after="0" w:line="240" w:lineRule="auto"/>
        <w:rPr>
          <w:rFonts w:ascii="Verdana" w:hAnsi="Verdana" w:cs="Calibri"/>
        </w:rPr>
      </w:pP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Här följer en redogörelse för de regler som var och en som ansvarar för och administrerar konton på sociala medier ska tillämpa enligt den tolkning och praxis som finns idag. </w:t>
      </w:r>
    </w:p>
    <w:p w:rsidR="00D832D8" w:rsidRPr="002609AD" w:rsidRDefault="00D832D8" w:rsidP="006925E4">
      <w:pPr>
        <w:autoSpaceDE w:val="0"/>
        <w:autoSpaceDN w:val="0"/>
        <w:adjustRightInd w:val="0"/>
        <w:spacing w:after="0" w:line="240" w:lineRule="auto"/>
        <w:rPr>
          <w:rFonts w:ascii="Verdana" w:hAnsi="Verdana" w:cs="Calibri"/>
        </w:rPr>
      </w:pP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Datainspektionens rekommendationer har beaktats. </w:t>
      </w:r>
    </w:p>
    <w:p w:rsidR="006925E4" w:rsidRPr="002609AD" w:rsidRDefault="006925E4" w:rsidP="00BA4B9F">
      <w:pPr>
        <w:pStyle w:val="Heading3"/>
        <w:rPr>
          <w:rFonts w:ascii="Verdana" w:hAnsi="Verdana"/>
          <w:color w:val="auto"/>
          <w:sz w:val="26"/>
          <w:szCs w:val="26"/>
        </w:rPr>
      </w:pPr>
      <w:bookmarkStart w:id="18" w:name="_Toc461087188"/>
      <w:r w:rsidRPr="002609AD">
        <w:rPr>
          <w:rFonts w:ascii="Verdana" w:hAnsi="Verdana"/>
          <w:color w:val="auto"/>
          <w:sz w:val="26"/>
          <w:szCs w:val="26"/>
        </w:rPr>
        <w:t>Språk och ton</w:t>
      </w:r>
      <w:bookmarkEnd w:id="18"/>
      <w:r w:rsidRPr="002609AD">
        <w:rPr>
          <w:rFonts w:ascii="Verdana" w:hAnsi="Verdana"/>
          <w:color w:val="auto"/>
          <w:sz w:val="26"/>
          <w:szCs w:val="26"/>
        </w:rPr>
        <w:t xml:space="preserve">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Språket ska vara vårdat, lämpligt och anpassat till mediet och målgruppen.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Vedertagen nätetikett ska följas på sociala medier. </w:t>
      </w:r>
    </w:p>
    <w:p w:rsidR="006925E4" w:rsidRPr="002609AD" w:rsidRDefault="006925E4" w:rsidP="00BA4B9F">
      <w:pPr>
        <w:pStyle w:val="Heading3"/>
        <w:rPr>
          <w:rFonts w:ascii="Verdana" w:hAnsi="Verdana"/>
          <w:color w:val="auto"/>
          <w:sz w:val="26"/>
          <w:szCs w:val="26"/>
        </w:rPr>
      </w:pPr>
      <w:bookmarkStart w:id="19" w:name="_Toc461087189"/>
      <w:r w:rsidRPr="002609AD">
        <w:rPr>
          <w:rFonts w:ascii="Verdana" w:hAnsi="Verdana"/>
          <w:color w:val="auto"/>
          <w:sz w:val="26"/>
          <w:szCs w:val="26"/>
        </w:rPr>
        <w:t>Inlägg och kommentarer</w:t>
      </w:r>
      <w:bookmarkEnd w:id="19"/>
      <w:r w:rsidRPr="002609AD">
        <w:rPr>
          <w:rFonts w:ascii="Verdana" w:hAnsi="Verdana"/>
          <w:color w:val="auto"/>
          <w:sz w:val="26"/>
          <w:szCs w:val="26"/>
        </w:rPr>
        <w:t xml:space="preserve">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Inlägg på ett socialt medium är en allmän handling och hanteras i enlighet med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tryckfrihetsförordningen, offentlighets- och sekretesslagen, personuppgiftslagen, arkivlagen. </w:t>
      </w:r>
    </w:p>
    <w:p w:rsidR="006925E4" w:rsidRPr="002609AD" w:rsidRDefault="006925E4" w:rsidP="00BA4B9F">
      <w:pPr>
        <w:pStyle w:val="Heading3"/>
        <w:rPr>
          <w:rFonts w:ascii="Verdana" w:hAnsi="Verdana"/>
          <w:color w:val="auto"/>
          <w:sz w:val="26"/>
          <w:szCs w:val="26"/>
        </w:rPr>
      </w:pPr>
      <w:bookmarkStart w:id="20" w:name="_Toc461087190"/>
      <w:r w:rsidRPr="002609AD">
        <w:rPr>
          <w:rFonts w:ascii="Verdana" w:hAnsi="Verdana"/>
          <w:color w:val="auto"/>
          <w:sz w:val="26"/>
          <w:szCs w:val="26"/>
        </w:rPr>
        <w:t>Brottsligt material</w:t>
      </w:r>
      <w:bookmarkEnd w:id="20"/>
      <w:r w:rsidRPr="002609AD">
        <w:rPr>
          <w:rFonts w:ascii="Verdana" w:hAnsi="Verdana"/>
          <w:color w:val="auto"/>
          <w:sz w:val="26"/>
          <w:szCs w:val="26"/>
        </w:rPr>
        <w:t xml:space="preserve"> </w:t>
      </w:r>
    </w:p>
    <w:p w:rsidR="006925E4" w:rsidRPr="002609AD" w:rsidRDefault="006925E4" w:rsidP="006925E4">
      <w:pPr>
        <w:autoSpaceDE w:val="0"/>
        <w:autoSpaceDN w:val="0"/>
        <w:adjustRightInd w:val="0"/>
        <w:spacing w:after="0" w:line="240" w:lineRule="auto"/>
        <w:rPr>
          <w:rFonts w:ascii="Verdana" w:hAnsi="Verdana" w:cs="Calibri"/>
        </w:rPr>
      </w:pPr>
      <w:r w:rsidRPr="002609AD">
        <w:rPr>
          <w:rFonts w:ascii="Verdana" w:hAnsi="Verdana" w:cs="Calibri"/>
        </w:rPr>
        <w:t xml:space="preserve">Kommentarer får inte innehålla: </w:t>
      </w:r>
    </w:p>
    <w:p w:rsidR="006925E4" w:rsidRPr="002609AD" w:rsidRDefault="006925E4" w:rsidP="006925E4">
      <w:pPr>
        <w:pStyle w:val="ListParagraph"/>
        <w:numPr>
          <w:ilvl w:val="0"/>
          <w:numId w:val="29"/>
        </w:numPr>
        <w:autoSpaceDE w:val="0"/>
        <w:autoSpaceDN w:val="0"/>
        <w:adjustRightInd w:val="0"/>
        <w:spacing w:after="52" w:line="240" w:lineRule="auto"/>
        <w:rPr>
          <w:rFonts w:ascii="Verdana" w:hAnsi="Verdana" w:cs="Calibri"/>
        </w:rPr>
      </w:pPr>
      <w:r w:rsidRPr="002609AD">
        <w:rPr>
          <w:rFonts w:ascii="Verdana" w:hAnsi="Verdana" w:cs="Calibri"/>
        </w:rPr>
        <w:t xml:space="preserve">Förtal, personliga angrepp eller förolämpningar. </w:t>
      </w:r>
    </w:p>
    <w:p w:rsidR="006925E4" w:rsidRPr="002609AD" w:rsidRDefault="006925E4" w:rsidP="006925E4">
      <w:pPr>
        <w:pStyle w:val="ListParagraph"/>
        <w:numPr>
          <w:ilvl w:val="0"/>
          <w:numId w:val="29"/>
        </w:numPr>
        <w:autoSpaceDE w:val="0"/>
        <w:autoSpaceDN w:val="0"/>
        <w:adjustRightInd w:val="0"/>
        <w:spacing w:after="52" w:line="240" w:lineRule="auto"/>
        <w:rPr>
          <w:rFonts w:ascii="Verdana" w:hAnsi="Verdana" w:cs="Calibri"/>
        </w:rPr>
      </w:pPr>
      <w:r w:rsidRPr="002609AD">
        <w:rPr>
          <w:rFonts w:ascii="Verdana" w:hAnsi="Verdana" w:cs="Calibri"/>
        </w:rPr>
        <w:t xml:space="preserve">Hets mot folkgrupp, sexistiska yttranden eller andra trakasserier. </w:t>
      </w:r>
    </w:p>
    <w:p w:rsidR="006925E4" w:rsidRPr="002609AD" w:rsidRDefault="006925E4" w:rsidP="006925E4">
      <w:pPr>
        <w:pStyle w:val="ListParagraph"/>
        <w:numPr>
          <w:ilvl w:val="0"/>
          <w:numId w:val="29"/>
        </w:numPr>
        <w:autoSpaceDE w:val="0"/>
        <w:autoSpaceDN w:val="0"/>
        <w:adjustRightInd w:val="0"/>
        <w:spacing w:after="52" w:line="240" w:lineRule="auto"/>
        <w:rPr>
          <w:rFonts w:ascii="Verdana" w:hAnsi="Verdana" w:cs="Calibri"/>
        </w:rPr>
      </w:pPr>
      <w:r w:rsidRPr="002609AD">
        <w:rPr>
          <w:rFonts w:ascii="Verdana" w:hAnsi="Verdana" w:cs="Calibri"/>
        </w:rPr>
        <w:t xml:space="preserve">Olovliga våldsskildringar eller pornografi. </w:t>
      </w:r>
    </w:p>
    <w:p w:rsidR="005861B6" w:rsidRPr="002609AD" w:rsidRDefault="006925E4" w:rsidP="006925E4">
      <w:pPr>
        <w:pStyle w:val="ListParagraph"/>
        <w:numPr>
          <w:ilvl w:val="0"/>
          <w:numId w:val="29"/>
        </w:numPr>
        <w:autoSpaceDE w:val="0"/>
        <w:autoSpaceDN w:val="0"/>
        <w:adjustRightInd w:val="0"/>
        <w:spacing w:after="52" w:line="240" w:lineRule="auto"/>
        <w:rPr>
          <w:rFonts w:ascii="Verdana" w:hAnsi="Verdana" w:cs="Calibri"/>
        </w:rPr>
      </w:pPr>
      <w:r w:rsidRPr="002609AD">
        <w:rPr>
          <w:rFonts w:ascii="Verdana" w:hAnsi="Verdana" w:cs="Calibri"/>
        </w:rPr>
        <w:t>Uppmaningar till brott eller annan brottslig verksamhet.</w:t>
      </w:r>
    </w:p>
    <w:p w:rsidR="006925E4" w:rsidRPr="002609AD" w:rsidRDefault="005861B6" w:rsidP="006925E4">
      <w:pPr>
        <w:pStyle w:val="ListParagraph"/>
        <w:numPr>
          <w:ilvl w:val="0"/>
          <w:numId w:val="29"/>
        </w:numPr>
        <w:autoSpaceDE w:val="0"/>
        <w:autoSpaceDN w:val="0"/>
        <w:adjustRightInd w:val="0"/>
        <w:spacing w:after="52" w:line="240" w:lineRule="auto"/>
        <w:rPr>
          <w:rFonts w:ascii="Verdana" w:hAnsi="Verdana" w:cs="Calibri"/>
        </w:rPr>
      </w:pPr>
      <w:r w:rsidRPr="002609AD">
        <w:rPr>
          <w:rFonts w:ascii="Verdana" w:hAnsi="Verdana" w:cs="Calibri"/>
        </w:rPr>
        <w:t>Olovligt bruk och publicering av upphovsrättsligt skyddat material.</w:t>
      </w:r>
    </w:p>
    <w:p w:rsidR="006925E4" w:rsidRPr="002609AD" w:rsidRDefault="006925E4" w:rsidP="00BA4B9F">
      <w:pPr>
        <w:pStyle w:val="Heading3"/>
        <w:rPr>
          <w:rFonts w:ascii="Verdana" w:hAnsi="Verdana"/>
          <w:color w:val="auto"/>
          <w:sz w:val="26"/>
          <w:szCs w:val="26"/>
        </w:rPr>
      </w:pPr>
      <w:bookmarkStart w:id="21" w:name="_Toc461087191"/>
      <w:r w:rsidRPr="002609AD">
        <w:rPr>
          <w:rFonts w:ascii="Verdana" w:hAnsi="Verdana"/>
          <w:color w:val="auto"/>
          <w:sz w:val="26"/>
          <w:szCs w:val="26"/>
        </w:rPr>
        <w:t>Foto, bild och video</w:t>
      </w:r>
      <w:bookmarkEnd w:id="21"/>
      <w:r w:rsidRPr="002609AD">
        <w:rPr>
          <w:rFonts w:ascii="Verdana" w:hAnsi="Verdana"/>
          <w:color w:val="auto"/>
          <w:sz w:val="26"/>
          <w:szCs w:val="26"/>
        </w:rPr>
        <w:t xml:space="preserve"> </w:t>
      </w:r>
    </w:p>
    <w:p w:rsidR="006925E4" w:rsidRPr="002A6941" w:rsidRDefault="006925E4" w:rsidP="006925E4">
      <w:pPr>
        <w:rPr>
          <w:rFonts w:ascii="Verdana" w:hAnsi="Verdana" w:cs="Calibri"/>
        </w:rPr>
      </w:pPr>
      <w:r w:rsidRPr="002609AD">
        <w:rPr>
          <w:rFonts w:ascii="Verdana" w:hAnsi="Verdana" w:cs="Calibri"/>
        </w:rPr>
        <w:t>Publicering av bilder och video kräver tillstånd från upphovsman. Om personer på fotot är igenkänningsbara krävs samtycke för publicering. Särskild aktsamhet krävs vid publicering av foton på barn och ett samtycke krävs från vårdnadshavare vid varje publiceringstillfälle. Inlägg får inte innehålla upphovsrättsskyddat material</w:t>
      </w:r>
      <w:r w:rsidRPr="002609AD">
        <w:rPr>
          <w:rFonts w:ascii="Verdana" w:hAnsi="Verdana" w:cs="Calibri"/>
          <w:color w:val="548DD4"/>
        </w:rPr>
        <w:t>.</w:t>
      </w:r>
    </w:p>
    <w:p w:rsidR="001D017B" w:rsidRPr="002609AD" w:rsidRDefault="001D017B">
      <w:pPr>
        <w:rPr>
          <w:rStyle w:val="Heading1Char"/>
          <w:rFonts w:ascii="Verdana" w:hAnsi="Verdana"/>
          <w:color w:val="auto"/>
          <w:sz w:val="32"/>
          <w:szCs w:val="32"/>
        </w:rPr>
      </w:pPr>
      <w:bookmarkStart w:id="22" w:name="_Toc461087192"/>
      <w:bookmarkStart w:id="23" w:name="_Toc457464135"/>
      <w:r w:rsidRPr="002609AD">
        <w:rPr>
          <w:rStyle w:val="Heading1Char"/>
          <w:rFonts w:ascii="Verdana" w:hAnsi="Verdana"/>
          <w:color w:val="auto"/>
          <w:sz w:val="32"/>
          <w:szCs w:val="32"/>
        </w:rPr>
        <w:br w:type="page"/>
      </w:r>
    </w:p>
    <w:p w:rsidR="00184CAD" w:rsidRPr="002609AD" w:rsidRDefault="00184CAD" w:rsidP="00184CAD">
      <w:pPr>
        <w:rPr>
          <w:rFonts w:ascii="Verdana" w:hAnsi="Verdana"/>
        </w:rPr>
      </w:pPr>
      <w:r w:rsidRPr="002609AD">
        <w:rPr>
          <w:rStyle w:val="Heading1Char"/>
          <w:rFonts w:ascii="Verdana" w:hAnsi="Verdana"/>
          <w:color w:val="auto"/>
          <w:sz w:val="32"/>
          <w:szCs w:val="32"/>
        </w:rPr>
        <w:t>Ekonomi</w:t>
      </w:r>
      <w:bookmarkEnd w:id="22"/>
      <w:r w:rsidRPr="002609AD">
        <w:rPr>
          <w:rStyle w:val="Heading1Char"/>
          <w:rFonts w:ascii="Verdana" w:hAnsi="Verdana"/>
          <w:color w:val="auto"/>
          <w:szCs w:val="22"/>
        </w:rPr>
        <w:t xml:space="preserve"> </w:t>
      </w:r>
      <w:r w:rsidRPr="002609AD">
        <w:rPr>
          <w:rFonts w:ascii="Verdana" w:hAnsi="Verdana"/>
        </w:rPr>
        <w:br/>
        <w:t>Intäktssidan baserar sig på inkoms</w:t>
      </w:r>
      <w:r w:rsidR="009A06ED" w:rsidRPr="002609AD">
        <w:rPr>
          <w:rFonts w:ascii="Verdana" w:hAnsi="Verdana"/>
        </w:rPr>
        <w:t>ter från medlemsavgifter,</w:t>
      </w:r>
      <w:r w:rsidRPr="002609AD">
        <w:rPr>
          <w:rFonts w:ascii="Verdana" w:hAnsi="Verdana"/>
        </w:rPr>
        <w:t xml:space="preserve"> aktivitetsstöd och sponsorstöd. Kostnadssidan består av </w:t>
      </w:r>
      <w:proofErr w:type="spellStart"/>
      <w:r w:rsidRPr="002609AD">
        <w:rPr>
          <w:rFonts w:ascii="Verdana" w:hAnsi="Verdana"/>
        </w:rPr>
        <w:t>bl</w:t>
      </w:r>
      <w:proofErr w:type="spellEnd"/>
      <w:r w:rsidRPr="002609AD">
        <w:rPr>
          <w:rFonts w:ascii="Verdana" w:hAnsi="Verdana"/>
        </w:rPr>
        <w:t xml:space="preserve"> a kostnad för utbildningar, hallhyror, försäkringar, domare, spelarmaterial, anmälningsavgifter till seri</w:t>
      </w:r>
      <w:r w:rsidR="006A6437" w:rsidRPr="002609AD">
        <w:rPr>
          <w:rFonts w:ascii="Verdana" w:hAnsi="Verdana"/>
        </w:rPr>
        <w:t>espel/cuper</w:t>
      </w:r>
      <w:r w:rsidRPr="002609AD">
        <w:rPr>
          <w:rFonts w:ascii="Verdana" w:hAnsi="Verdana"/>
        </w:rPr>
        <w:t xml:space="preserve"> m.m.</w:t>
      </w:r>
      <w:bookmarkEnd w:id="23"/>
      <w:r w:rsidRPr="002609AD">
        <w:rPr>
          <w:rFonts w:ascii="Verdana" w:hAnsi="Verdana"/>
        </w:rPr>
        <w:t xml:space="preserve"> </w:t>
      </w:r>
      <w:r w:rsidR="007C0D99">
        <w:rPr>
          <w:rFonts w:ascii="Verdana" w:hAnsi="Verdana"/>
        </w:rPr>
        <w:br/>
      </w:r>
    </w:p>
    <w:p w:rsidR="00B83C7E" w:rsidRPr="007C0D99" w:rsidRDefault="00184CAD" w:rsidP="00B83C7E">
      <w:pPr>
        <w:autoSpaceDE w:val="0"/>
        <w:autoSpaceDN w:val="0"/>
        <w:adjustRightInd w:val="0"/>
        <w:spacing w:after="0" w:line="240" w:lineRule="auto"/>
        <w:rPr>
          <w:rFonts w:ascii="Verdana" w:hAnsi="Verdana" w:cs="CIDFont+F1"/>
        </w:rPr>
      </w:pPr>
      <w:bookmarkStart w:id="24" w:name="_Toc461087193"/>
      <w:bookmarkStart w:id="25" w:name="_Toc457464136"/>
      <w:r w:rsidRPr="002609AD">
        <w:rPr>
          <w:rStyle w:val="Heading2Char"/>
          <w:rFonts w:ascii="Verdana" w:hAnsi="Verdana"/>
          <w:color w:val="auto"/>
        </w:rPr>
        <w:t>Lagets ekonomi</w:t>
      </w:r>
      <w:bookmarkEnd w:id="24"/>
      <w:r w:rsidRPr="002609AD">
        <w:rPr>
          <w:rFonts w:ascii="Verdana" w:hAnsi="Verdana"/>
        </w:rPr>
        <w:br/>
        <w:t xml:space="preserve"> </w:t>
      </w:r>
      <w:r w:rsidRPr="002609AD">
        <w:rPr>
          <w:rFonts w:ascii="Verdana" w:hAnsi="Verdana"/>
        </w:rPr>
        <w:br/>
      </w:r>
      <w:r w:rsidRPr="002609AD">
        <w:rPr>
          <w:rStyle w:val="Heading3Char"/>
          <w:rFonts w:ascii="Verdana" w:hAnsi="Verdana"/>
          <w:color w:val="auto"/>
        </w:rPr>
        <w:t>LOK redovisning</w:t>
      </w:r>
      <w:r w:rsidRPr="002609AD">
        <w:rPr>
          <w:rFonts w:ascii="Verdana" w:hAnsi="Verdana"/>
        </w:rPr>
        <w:t xml:space="preserve"> </w:t>
      </w:r>
      <w:r w:rsidRPr="002609AD">
        <w:rPr>
          <w:rFonts w:ascii="Verdana" w:hAnsi="Verdana"/>
        </w:rPr>
        <w:br/>
      </w:r>
      <w:bookmarkEnd w:id="25"/>
      <w:r w:rsidR="00B83C7E" w:rsidRPr="002609AD">
        <w:rPr>
          <w:rFonts w:ascii="Verdana" w:hAnsi="Verdana" w:cs="CIDFont+F1"/>
          <w:color w:val="000000"/>
        </w:rPr>
        <w:t xml:space="preserve">Det </w:t>
      </w:r>
      <w:r w:rsidR="004D740C" w:rsidRPr="002609AD">
        <w:rPr>
          <w:rFonts w:ascii="Verdana" w:hAnsi="Verdana" w:cs="CIDFont+F1"/>
          <w:color w:val="000000"/>
        </w:rPr>
        <w:t>aktivitetsstödet</w:t>
      </w:r>
      <w:r w:rsidR="00B83C7E" w:rsidRPr="002609AD">
        <w:rPr>
          <w:rFonts w:ascii="Verdana" w:hAnsi="Verdana" w:cs="CIDFont+F1"/>
          <w:color w:val="000000"/>
        </w:rPr>
        <w:t xml:space="preserve"> (LOK) vi får av kommunen innebär en stor inkomst till föreningen och är jätteviktig att den sköts på rätt sätt – och i tid. Stödet baseras på antalet tränings/matchtillfällen (</w:t>
      </w:r>
      <w:r w:rsidR="00B83C7E" w:rsidRPr="002609AD">
        <w:rPr>
          <w:rFonts w:ascii="Verdana" w:hAnsi="Verdana" w:cs="CIDFont+F2"/>
          <w:color w:val="000000"/>
        </w:rPr>
        <w:t>aktivt utövande</w:t>
      </w:r>
      <w:r w:rsidR="00B83C7E" w:rsidRPr="002609AD">
        <w:rPr>
          <w:rFonts w:ascii="Verdana" w:hAnsi="Verdana" w:cs="CIDFont+F1"/>
          <w:color w:val="000000"/>
        </w:rPr>
        <w:t xml:space="preserve">), samt antal spelare och ledare. Två gånger per år rapporteras all träningsnärvaro in till kommunen. Det är en stor inkomstkälla till föreningen. Rapporteringen sker centralt från föreningen men varje lag ansvarar för att dess egen närvarorapportering på sin laget.se sida är uppdaterad i tid (senast 29/1 för höstterminen och senast 31/7 för vårterminen). Om man gör detta löpande t ex via </w:t>
      </w:r>
      <w:proofErr w:type="spellStart"/>
      <w:r w:rsidR="00B83C7E" w:rsidRPr="002609AD">
        <w:rPr>
          <w:rFonts w:ascii="Verdana" w:hAnsi="Verdana" w:cs="CIDFont+F1"/>
          <w:color w:val="000000"/>
        </w:rPr>
        <w:t>mobilappen</w:t>
      </w:r>
      <w:proofErr w:type="spellEnd"/>
      <w:r w:rsidR="00B83C7E" w:rsidRPr="002609AD">
        <w:rPr>
          <w:rFonts w:ascii="Verdana" w:hAnsi="Verdana" w:cs="CIDFont+F1"/>
          <w:color w:val="000000"/>
        </w:rPr>
        <w:t xml:space="preserve"> som finns att tillgå, så går det väldigt </w:t>
      </w:r>
      <w:r w:rsidR="00B83C7E" w:rsidRPr="007C0D99">
        <w:rPr>
          <w:rFonts w:ascii="Verdana" w:hAnsi="Verdana" w:cs="CIDFont+F1"/>
        </w:rPr>
        <w:t>smidigt.</w:t>
      </w:r>
    </w:p>
    <w:p w:rsidR="00184CAD" w:rsidRPr="007C0D99" w:rsidRDefault="00B83C7E" w:rsidP="00B83C7E">
      <w:pPr>
        <w:rPr>
          <w:rFonts w:ascii="Verdana" w:hAnsi="Verdana"/>
        </w:rPr>
      </w:pPr>
      <w:r w:rsidRPr="007C0D99">
        <w:rPr>
          <w:rFonts w:ascii="Verdana" w:hAnsi="Verdana"/>
        </w:rPr>
        <w:t xml:space="preserve">Vid oklarheter, kontakta Tomas Höij. </w:t>
      </w:r>
    </w:p>
    <w:p w:rsidR="00854921" w:rsidRPr="007C0D99" w:rsidRDefault="00184CAD" w:rsidP="00854921">
      <w:pPr>
        <w:autoSpaceDE w:val="0"/>
        <w:autoSpaceDN w:val="0"/>
        <w:adjustRightInd w:val="0"/>
        <w:spacing w:after="0" w:line="240" w:lineRule="auto"/>
        <w:rPr>
          <w:rFonts w:ascii="Verdana" w:hAnsi="Verdana" w:cs="CIDFont+F1"/>
        </w:rPr>
      </w:pPr>
      <w:bookmarkStart w:id="26" w:name="_Toc457464137"/>
      <w:bookmarkStart w:id="27" w:name="_Toc461087194"/>
      <w:r w:rsidRPr="002609AD">
        <w:rPr>
          <w:rStyle w:val="Heading3Char"/>
          <w:rFonts w:ascii="Verdana" w:hAnsi="Verdana"/>
          <w:color w:val="auto"/>
        </w:rPr>
        <w:t>SISU redovisning</w:t>
      </w:r>
      <w:bookmarkEnd w:id="26"/>
      <w:bookmarkEnd w:id="27"/>
      <w:r w:rsidRPr="002609AD">
        <w:rPr>
          <w:rFonts w:ascii="Verdana" w:hAnsi="Verdana"/>
        </w:rPr>
        <w:t xml:space="preserve"> </w:t>
      </w:r>
      <w:r w:rsidRPr="002609AD">
        <w:rPr>
          <w:rFonts w:ascii="Verdana" w:hAnsi="Verdana"/>
        </w:rPr>
        <w:br/>
        <w:t xml:space="preserve">Föreningen har sedan ett antal år tillbaka ett samarbete med SISU, Väst. </w:t>
      </w:r>
      <w:r w:rsidR="00854921" w:rsidRPr="002609AD">
        <w:rPr>
          <w:rFonts w:ascii="Verdana" w:hAnsi="Verdana" w:cs="CIDFont+F1"/>
          <w:color w:val="000000"/>
        </w:rPr>
        <w:t>SISU är en otroligt viktig del i vårt arbete för vidareutbildning av spelare och ledare. För att kunna uppfylla våra mål och förhoppningar om att t.ex. kunna sk</w:t>
      </w:r>
      <w:r w:rsidR="002C026B" w:rsidRPr="002609AD">
        <w:rPr>
          <w:rFonts w:ascii="Verdana" w:hAnsi="Verdana" w:cs="CIDFont+F1"/>
          <w:color w:val="000000"/>
        </w:rPr>
        <w:t>icka våra ledare på Framtidens Handboll, TS1 och TS2</w:t>
      </w:r>
      <w:r w:rsidR="00854921" w:rsidRPr="002609AD">
        <w:rPr>
          <w:rFonts w:ascii="Verdana" w:hAnsi="Verdana" w:cs="CIDFont+F1"/>
          <w:color w:val="000000"/>
        </w:rPr>
        <w:t xml:space="preserve"> så krävs det att alla lagen bidrar med SISU-timmar. De timmar man lägger ner på SISU (</w:t>
      </w:r>
      <w:r w:rsidR="00854921" w:rsidRPr="002609AD">
        <w:rPr>
          <w:rFonts w:ascii="Verdana" w:hAnsi="Verdana" w:cs="CIDFont+F2"/>
          <w:color w:val="000000"/>
        </w:rPr>
        <w:t>teori</w:t>
      </w:r>
      <w:r w:rsidR="00854921" w:rsidRPr="002609AD">
        <w:rPr>
          <w:rFonts w:ascii="Verdana" w:hAnsi="Verdana" w:cs="CIDFont+F1"/>
          <w:color w:val="000000"/>
        </w:rPr>
        <w:t>) går tillbaka till lagen i</w:t>
      </w:r>
      <w:r w:rsidR="002C026B" w:rsidRPr="002609AD">
        <w:rPr>
          <w:rFonts w:ascii="Verdana" w:hAnsi="Verdana" w:cs="CIDFont+F1"/>
          <w:color w:val="000000"/>
        </w:rPr>
        <w:t xml:space="preserve"> </w:t>
      </w:r>
      <w:r w:rsidR="00854921" w:rsidRPr="002609AD">
        <w:rPr>
          <w:rFonts w:ascii="Verdana" w:hAnsi="Verdana" w:cs="CIDFont+F1"/>
          <w:color w:val="000000"/>
        </w:rPr>
        <w:t>form av utbildningspengar och material. Ju fler timmar varje lag redovisar desto mer utbildningspengar till lagen och föreningen</w:t>
      </w:r>
      <w:r w:rsidR="00854921" w:rsidRPr="007C0D99">
        <w:rPr>
          <w:rFonts w:ascii="Verdana" w:hAnsi="Verdana" w:cs="CIDFont+F1"/>
        </w:rPr>
        <w:t>.</w:t>
      </w:r>
    </w:p>
    <w:p w:rsidR="00184CAD" w:rsidRPr="002609AD" w:rsidRDefault="00854921" w:rsidP="00184CAD">
      <w:pPr>
        <w:rPr>
          <w:rFonts w:ascii="Verdana" w:hAnsi="Verdana"/>
        </w:rPr>
      </w:pPr>
      <w:r w:rsidRPr="002609AD">
        <w:rPr>
          <w:rFonts w:ascii="Verdana" w:hAnsi="Verdana"/>
        </w:rPr>
        <w:br/>
      </w:r>
      <w:r w:rsidR="00184CAD" w:rsidRPr="002609AD">
        <w:rPr>
          <w:rFonts w:ascii="Verdana" w:hAnsi="Verdana"/>
        </w:rPr>
        <w:t>Vi får bland annat hjälp med föreläsningar, fysisk</w:t>
      </w:r>
      <w:r w:rsidR="004D740C" w:rsidRPr="002609AD">
        <w:rPr>
          <w:rFonts w:ascii="Verdana" w:hAnsi="Verdana"/>
        </w:rPr>
        <w:t xml:space="preserve"> träning samt en del material. </w:t>
      </w:r>
      <w:r w:rsidR="00184CAD" w:rsidRPr="002609AD">
        <w:rPr>
          <w:rFonts w:ascii="Verdana" w:hAnsi="Verdana"/>
        </w:rPr>
        <w:t>Alla aktiviteter som genomförs utanför LOK aktiviteter redovisas till u</w:t>
      </w:r>
      <w:r w:rsidRPr="002609AD">
        <w:rPr>
          <w:rFonts w:ascii="Verdana" w:hAnsi="Verdana"/>
        </w:rPr>
        <w:t>tbildningsgruppen</w:t>
      </w:r>
      <w:r w:rsidR="00184CAD" w:rsidRPr="002609AD">
        <w:rPr>
          <w:rFonts w:ascii="Verdana" w:hAnsi="Verdana"/>
        </w:rPr>
        <w:t>. Samtliga ungdomslag har fått ett utbildningsmaterial kring vad lagen kan diskutera med i samband med hemma-bortamatcher, träningsläger och turneringar. Vid</w:t>
      </w:r>
      <w:r w:rsidR="007B1396" w:rsidRPr="002609AD">
        <w:rPr>
          <w:rFonts w:ascii="Verdana" w:hAnsi="Verdana"/>
        </w:rPr>
        <w:t xml:space="preserve"> eventuella oklarheter kontakta </w:t>
      </w:r>
      <w:r w:rsidR="00184CAD" w:rsidRPr="002609AD">
        <w:rPr>
          <w:rFonts w:ascii="Verdana" w:hAnsi="Verdana"/>
        </w:rPr>
        <w:t xml:space="preserve">utbildningsgruppen. </w:t>
      </w:r>
    </w:p>
    <w:p w:rsidR="007B1396" w:rsidRPr="007C0D99" w:rsidRDefault="007B1396" w:rsidP="007B1396">
      <w:pPr>
        <w:autoSpaceDE w:val="0"/>
        <w:autoSpaceDN w:val="0"/>
        <w:adjustRightInd w:val="0"/>
        <w:spacing w:after="0" w:line="240" w:lineRule="auto"/>
        <w:rPr>
          <w:rFonts w:ascii="Verdana" w:hAnsi="Verdana" w:cs="CIDFont+F1"/>
          <w:i/>
        </w:rPr>
      </w:pPr>
      <w:r w:rsidRPr="002609AD">
        <w:rPr>
          <w:rFonts w:ascii="Verdana" w:hAnsi="Verdana" w:cs="CIDFont+F1"/>
          <w:i/>
          <w:color w:val="000000"/>
        </w:rPr>
        <w:t>Väldigt viktigt att tänka på är att LOK-stöd och SISU inte får redovisas under samma klockslag för en och samma grupp.</w:t>
      </w:r>
      <w:r w:rsidRPr="002609AD">
        <w:rPr>
          <w:rFonts w:ascii="Verdana" w:hAnsi="Verdana" w:cs="CIDFont+F1"/>
          <w:i/>
          <w:color w:val="4F81BD"/>
        </w:rPr>
        <w:br/>
      </w:r>
    </w:p>
    <w:p w:rsidR="007B1396" w:rsidRPr="002609AD" w:rsidRDefault="007B1396" w:rsidP="007B1396">
      <w:pPr>
        <w:rPr>
          <w:rFonts w:ascii="Verdana" w:hAnsi="Verdana"/>
          <w:color w:val="000000"/>
        </w:rPr>
      </w:pPr>
      <w:r w:rsidRPr="002609AD">
        <w:rPr>
          <w:rFonts w:ascii="Verdana" w:hAnsi="Verdana" w:cs="CIDFont+F1"/>
          <w:color w:val="000000"/>
        </w:rPr>
        <w:t>Med en positiv inställning blir SISU både roligt och intressant för såväl spelare och ledare.</w:t>
      </w:r>
    </w:p>
    <w:p w:rsidR="007D7E82" w:rsidRPr="002609AD" w:rsidRDefault="007D7E82" w:rsidP="007D7E82">
      <w:pPr>
        <w:rPr>
          <w:rFonts w:ascii="Verdana" w:hAnsi="Verdana"/>
        </w:rPr>
      </w:pPr>
      <w:bookmarkStart w:id="28" w:name="_Toc457464138"/>
      <w:bookmarkStart w:id="29" w:name="_Toc461087195"/>
      <w:bookmarkStart w:id="30" w:name="_Toc457464139"/>
      <w:r w:rsidRPr="002609AD">
        <w:rPr>
          <w:rStyle w:val="Heading3Char"/>
          <w:rFonts w:ascii="Verdana" w:hAnsi="Verdana"/>
          <w:color w:val="auto"/>
        </w:rPr>
        <w:t>Ersättningar</w:t>
      </w:r>
      <w:bookmarkEnd w:id="28"/>
      <w:bookmarkEnd w:id="29"/>
      <w:r w:rsidRPr="002609AD">
        <w:rPr>
          <w:rStyle w:val="Heading3Char"/>
          <w:rFonts w:ascii="Verdana" w:hAnsi="Verdana"/>
          <w:color w:val="auto"/>
        </w:rPr>
        <w:t xml:space="preserve"> </w:t>
      </w:r>
      <w:r w:rsidRPr="002609AD">
        <w:rPr>
          <w:rFonts w:ascii="Verdana" w:hAnsi="Verdana"/>
        </w:rPr>
        <w:br/>
      </w:r>
      <w:r w:rsidR="004D740C" w:rsidRPr="002609AD">
        <w:rPr>
          <w:rFonts w:ascii="Verdana" w:hAnsi="Verdana"/>
        </w:rPr>
        <w:t>Ersättning</w:t>
      </w:r>
      <w:r w:rsidRPr="002609AD">
        <w:rPr>
          <w:rFonts w:ascii="Verdana" w:hAnsi="Verdana"/>
        </w:rPr>
        <w:t xml:space="preserve"> utgår inom Nödinge SK Handboll enligt </w:t>
      </w:r>
      <w:r w:rsidR="004D740C" w:rsidRPr="002609AD">
        <w:rPr>
          <w:rFonts w:ascii="Verdana" w:hAnsi="Verdana"/>
        </w:rPr>
        <w:t xml:space="preserve">direktiv från </w:t>
      </w:r>
      <w:r w:rsidRPr="002609AD">
        <w:rPr>
          <w:rFonts w:ascii="Verdana" w:hAnsi="Verdana"/>
        </w:rPr>
        <w:t>Svenska Handbollsförbundet.</w:t>
      </w:r>
    </w:p>
    <w:p w:rsidR="004D740C" w:rsidRDefault="004D740C" w:rsidP="007D7E82">
      <w:pPr>
        <w:rPr>
          <w:rFonts w:ascii="Verdana" w:hAnsi="Verdana"/>
        </w:rPr>
      </w:pPr>
    </w:p>
    <w:p w:rsidR="00DF5CAA" w:rsidRPr="002609AD" w:rsidRDefault="00DF5CAA" w:rsidP="007D7E82">
      <w:pPr>
        <w:rPr>
          <w:rFonts w:ascii="Verdana" w:hAnsi="Verdana"/>
        </w:rPr>
      </w:pPr>
    </w:p>
    <w:p w:rsidR="00184CAD" w:rsidRPr="007C0D99" w:rsidRDefault="00184CAD" w:rsidP="00184CAD">
      <w:pPr>
        <w:rPr>
          <w:rFonts w:ascii="Verdana" w:hAnsi="Verdana"/>
        </w:rPr>
      </w:pPr>
      <w:bookmarkStart w:id="31" w:name="_Toc461087196"/>
      <w:r w:rsidRPr="002609AD">
        <w:rPr>
          <w:rStyle w:val="Heading3Char"/>
          <w:rFonts w:ascii="Verdana" w:hAnsi="Verdana"/>
          <w:color w:val="auto"/>
        </w:rPr>
        <w:t>Material</w:t>
      </w:r>
      <w:bookmarkEnd w:id="30"/>
      <w:bookmarkEnd w:id="31"/>
      <w:r w:rsidRPr="002609AD">
        <w:rPr>
          <w:rStyle w:val="Heading3Char"/>
          <w:rFonts w:ascii="Verdana" w:hAnsi="Verdana"/>
          <w:color w:val="auto"/>
        </w:rPr>
        <w:t xml:space="preserve"> </w:t>
      </w:r>
      <w:r w:rsidRPr="002609AD">
        <w:rPr>
          <w:rFonts w:ascii="Verdana" w:hAnsi="Verdana"/>
        </w:rPr>
        <w:br/>
        <w:t>För att skapa gemenskap, spara pengar och underlätta för de olika lagen har Nödinge SK Handboll följa</w:t>
      </w:r>
      <w:r w:rsidR="009A06ED" w:rsidRPr="002609AD">
        <w:rPr>
          <w:rFonts w:ascii="Verdana" w:hAnsi="Verdana"/>
        </w:rPr>
        <w:t>nde regler vad gäller material</w:t>
      </w:r>
      <w:r w:rsidRPr="002609AD">
        <w:rPr>
          <w:rFonts w:ascii="Verdana" w:hAnsi="Verdana"/>
        </w:rPr>
        <w:t xml:space="preserve">. Material </w:t>
      </w:r>
      <w:r w:rsidR="009A06ED" w:rsidRPr="002609AD">
        <w:rPr>
          <w:rFonts w:ascii="Verdana" w:hAnsi="Verdana"/>
          <w:color w:val="FF0000"/>
        </w:rPr>
        <w:t>i</w:t>
      </w:r>
      <w:r w:rsidRPr="002609AD">
        <w:rPr>
          <w:rFonts w:ascii="Verdana"/>
          <w:color w:val="000000"/>
        </w:rPr>
        <w:t>nventeras innan s</w:t>
      </w:r>
      <w:r w:rsidRPr="002609AD">
        <w:rPr>
          <w:rFonts w:ascii="Verdana"/>
          <w:color w:val="000000"/>
        </w:rPr>
        <w:t>ä</w:t>
      </w:r>
      <w:r w:rsidRPr="002609AD">
        <w:rPr>
          <w:rFonts w:ascii="Verdana"/>
          <w:color w:val="000000"/>
        </w:rPr>
        <w:t>songs-slut och om det beh</w:t>
      </w:r>
      <w:r w:rsidRPr="002609AD">
        <w:rPr>
          <w:rFonts w:ascii="Verdana"/>
          <w:color w:val="000000"/>
        </w:rPr>
        <w:t>ö</w:t>
      </w:r>
      <w:r w:rsidRPr="002609AD">
        <w:rPr>
          <w:rFonts w:ascii="Verdana"/>
          <w:color w:val="000000"/>
        </w:rPr>
        <w:t>vs under spels</w:t>
      </w:r>
      <w:r w:rsidRPr="002609AD">
        <w:rPr>
          <w:rFonts w:ascii="Verdana"/>
          <w:color w:val="000000"/>
        </w:rPr>
        <w:t>ä</w:t>
      </w:r>
      <w:r w:rsidRPr="002609AD">
        <w:rPr>
          <w:rFonts w:ascii="Verdana"/>
          <w:color w:val="000000"/>
        </w:rPr>
        <w:t>songen p</w:t>
      </w:r>
      <w:r w:rsidRPr="002609AD">
        <w:rPr>
          <w:rFonts w:ascii="Verdana"/>
          <w:color w:val="000000"/>
        </w:rPr>
        <w:t>å</w:t>
      </w:r>
      <w:r w:rsidRPr="002609AD">
        <w:rPr>
          <w:rFonts w:ascii="Verdana"/>
          <w:color w:val="000000"/>
        </w:rPr>
        <w:t xml:space="preserve"> blankett som h</w:t>
      </w:r>
      <w:r w:rsidRPr="002609AD">
        <w:rPr>
          <w:rFonts w:ascii="Verdana"/>
          <w:color w:val="000000"/>
        </w:rPr>
        <w:t>ä</w:t>
      </w:r>
      <w:r w:rsidRPr="002609AD">
        <w:rPr>
          <w:rFonts w:ascii="Verdana"/>
          <w:color w:val="000000"/>
        </w:rPr>
        <w:t>nger p</w:t>
      </w:r>
      <w:r w:rsidRPr="002609AD">
        <w:rPr>
          <w:rFonts w:ascii="Verdana"/>
          <w:color w:val="000000"/>
        </w:rPr>
        <w:t>å</w:t>
      </w:r>
      <w:r w:rsidRPr="002609AD">
        <w:rPr>
          <w:rFonts w:ascii="Verdana"/>
          <w:color w:val="000000"/>
        </w:rPr>
        <w:t xml:space="preserve"> </w:t>
      </w:r>
      <w:proofErr w:type="spellStart"/>
      <w:r w:rsidR="009A06ED" w:rsidRPr="002609AD">
        <w:rPr>
          <w:rFonts w:ascii="Verdana" w:hAnsi="Verdana"/>
          <w:color w:val="000000"/>
        </w:rPr>
        <w:t>materialrummets</w:t>
      </w:r>
      <w:proofErr w:type="spellEnd"/>
      <w:r w:rsidR="009A06ED" w:rsidRPr="002609AD">
        <w:rPr>
          <w:rFonts w:ascii="Verdana" w:hAnsi="Verdana"/>
          <w:color w:val="000000"/>
        </w:rPr>
        <w:t xml:space="preserve"> dörr och lämnas i facket på </w:t>
      </w:r>
      <w:proofErr w:type="spellStart"/>
      <w:r w:rsidR="009A06ED" w:rsidRPr="002609AD">
        <w:rPr>
          <w:rFonts w:ascii="Verdana" w:hAnsi="Verdana"/>
          <w:color w:val="000000"/>
        </w:rPr>
        <w:t>materialrummets</w:t>
      </w:r>
      <w:proofErr w:type="spellEnd"/>
      <w:r w:rsidR="009A06ED" w:rsidRPr="002609AD">
        <w:rPr>
          <w:rFonts w:ascii="Verdana" w:hAnsi="Verdana"/>
          <w:color w:val="000000"/>
        </w:rPr>
        <w:t xml:space="preserve"> dörr nere i källaren). Hämtas nere i </w:t>
      </w:r>
      <w:proofErr w:type="spellStart"/>
      <w:r w:rsidR="009A06ED" w:rsidRPr="002609AD">
        <w:rPr>
          <w:rFonts w:ascii="Verdana" w:hAnsi="Verdana"/>
          <w:color w:val="000000"/>
        </w:rPr>
        <w:t>materialrummet</w:t>
      </w:r>
      <w:proofErr w:type="spellEnd"/>
      <w:r w:rsidR="009A06ED" w:rsidRPr="002609AD">
        <w:rPr>
          <w:rFonts w:ascii="Verdana" w:hAnsi="Verdana"/>
          <w:color w:val="000000"/>
        </w:rPr>
        <w:t xml:space="preserve"> när tid är bokad, som görs på det nr som står på materialrumsdörren.</w:t>
      </w:r>
    </w:p>
    <w:p w:rsidR="006141E0" w:rsidRPr="002609AD" w:rsidRDefault="00430081">
      <w:r w:rsidRPr="002609AD">
        <w:rPr>
          <w:rFonts w:ascii="Verdana" w:hAnsi="Verdana"/>
          <w:color w:val="548DD4"/>
        </w:rPr>
        <w:br/>
      </w:r>
      <w:r w:rsidRPr="002609AD">
        <w:rPr>
          <w:rFonts w:ascii="Verdana" w:hAnsi="Verdana"/>
        </w:rPr>
        <w:t>Nödinge SK Handboll tillhandahåller utan kostnad:</w:t>
      </w:r>
    </w:p>
    <w:p w:rsidR="00184CAD" w:rsidRPr="002609AD" w:rsidRDefault="00184CAD" w:rsidP="00184CAD">
      <w:pPr>
        <w:pStyle w:val="ListParagraph"/>
        <w:numPr>
          <w:ilvl w:val="0"/>
          <w:numId w:val="32"/>
        </w:numPr>
        <w:rPr>
          <w:rFonts w:ascii="Verdana" w:hAnsi="Verdana"/>
        </w:rPr>
      </w:pPr>
      <w:r w:rsidRPr="002609AD">
        <w:rPr>
          <w:rFonts w:ascii="Verdana"/>
        </w:rPr>
        <w:t>Matchst</w:t>
      </w:r>
      <w:r w:rsidRPr="002609AD">
        <w:rPr>
          <w:rFonts w:ascii="Verdana"/>
        </w:rPr>
        <w:t>ä</w:t>
      </w:r>
      <w:r w:rsidRPr="002609AD">
        <w:rPr>
          <w:rFonts w:ascii="Verdana"/>
        </w:rPr>
        <w:t>ll hemma/borta</w:t>
      </w:r>
    </w:p>
    <w:p w:rsidR="006141E0" w:rsidRPr="002609AD" w:rsidRDefault="00430081">
      <w:pPr>
        <w:pStyle w:val="ListParagraph"/>
        <w:numPr>
          <w:ilvl w:val="0"/>
          <w:numId w:val="32"/>
        </w:numPr>
      </w:pPr>
      <w:r w:rsidRPr="002609AD">
        <w:rPr>
          <w:rFonts w:ascii="Verdana" w:hAnsi="Verdana"/>
        </w:rPr>
        <w:t>Sjukvå</w:t>
      </w:r>
      <w:r w:rsidR="007C0D99">
        <w:rPr>
          <w:rFonts w:ascii="Verdana" w:hAnsi="Verdana"/>
        </w:rPr>
        <w:t xml:space="preserve">rdsmaterial (tape, </w:t>
      </w:r>
      <w:proofErr w:type="spellStart"/>
      <w:r w:rsidR="007C0D99">
        <w:rPr>
          <w:rFonts w:ascii="Verdana" w:hAnsi="Verdana"/>
        </w:rPr>
        <w:t>Dauerbindor</w:t>
      </w:r>
      <w:proofErr w:type="spellEnd"/>
      <w:r w:rsidR="007C0D99">
        <w:rPr>
          <w:rFonts w:ascii="Verdana" w:hAnsi="Verdana"/>
        </w:rPr>
        <w:t>)</w:t>
      </w:r>
      <w:r w:rsidRPr="002609AD">
        <w:rPr>
          <w:rFonts w:ascii="Verdana" w:hAnsi="Verdana"/>
        </w:rPr>
        <w:t>.</w:t>
      </w:r>
    </w:p>
    <w:p w:rsidR="00184CAD" w:rsidRPr="002609AD" w:rsidRDefault="00184CAD" w:rsidP="00184CAD">
      <w:pPr>
        <w:pStyle w:val="ListParagraph"/>
        <w:numPr>
          <w:ilvl w:val="0"/>
          <w:numId w:val="32"/>
        </w:numPr>
        <w:rPr>
          <w:rFonts w:ascii="Verdana" w:hAnsi="Verdana"/>
        </w:rPr>
      </w:pPr>
      <w:r w:rsidRPr="002609AD">
        <w:rPr>
          <w:rFonts w:ascii="Verdana" w:hAnsi="Verdana"/>
        </w:rPr>
        <w:t xml:space="preserve">Bollar. </w:t>
      </w:r>
    </w:p>
    <w:p w:rsidR="00184CAD" w:rsidRPr="002609AD" w:rsidRDefault="00184CAD" w:rsidP="00184CAD">
      <w:pPr>
        <w:pStyle w:val="ListParagraph"/>
        <w:numPr>
          <w:ilvl w:val="0"/>
          <w:numId w:val="32"/>
        </w:numPr>
        <w:rPr>
          <w:rFonts w:ascii="Verdana" w:hAnsi="Verdana"/>
        </w:rPr>
      </w:pPr>
      <w:r w:rsidRPr="002609AD">
        <w:rPr>
          <w:rFonts w:ascii="Verdana" w:hAnsi="Verdana"/>
        </w:rPr>
        <w:t xml:space="preserve">Västar </w:t>
      </w:r>
    </w:p>
    <w:p w:rsidR="00184CAD" w:rsidRPr="002609AD" w:rsidRDefault="00184CAD" w:rsidP="00184CAD">
      <w:pPr>
        <w:pStyle w:val="ListParagraph"/>
        <w:numPr>
          <w:ilvl w:val="0"/>
          <w:numId w:val="32"/>
        </w:numPr>
        <w:rPr>
          <w:rFonts w:ascii="Verdana" w:hAnsi="Verdana"/>
        </w:rPr>
      </w:pPr>
      <w:r w:rsidRPr="002609AD">
        <w:rPr>
          <w:rFonts w:ascii="Verdana" w:hAnsi="Verdana"/>
        </w:rPr>
        <w:t>Koner</w:t>
      </w:r>
    </w:p>
    <w:p w:rsidR="00184CAD" w:rsidRPr="002609AD" w:rsidRDefault="005861B6" w:rsidP="005861B6">
      <w:pPr>
        <w:pStyle w:val="ListParagraph"/>
        <w:numPr>
          <w:ilvl w:val="0"/>
          <w:numId w:val="32"/>
        </w:numPr>
        <w:rPr>
          <w:rFonts w:ascii="Verdana" w:hAnsi="Verdana"/>
        </w:rPr>
      </w:pPr>
      <w:r w:rsidRPr="002609AD">
        <w:rPr>
          <w:rFonts w:ascii="Verdana" w:hAnsi="Verdana"/>
        </w:rPr>
        <w:t>Vax</w:t>
      </w:r>
      <w:r w:rsidRPr="002609AD">
        <w:rPr>
          <w:rFonts w:ascii="Verdana" w:hAnsi="Verdana"/>
          <w:color w:val="548DD4"/>
        </w:rPr>
        <w:br/>
      </w:r>
    </w:p>
    <w:p w:rsidR="00184CAD" w:rsidRPr="002609AD" w:rsidRDefault="00184CAD" w:rsidP="005861B6">
      <w:bookmarkStart w:id="32" w:name="_Toc457464140"/>
      <w:bookmarkStart w:id="33" w:name="_Toc461087197"/>
      <w:r w:rsidRPr="002609AD">
        <w:rPr>
          <w:rStyle w:val="Heading3Char"/>
          <w:rFonts w:ascii="Verdana" w:hAnsi="Verdana"/>
          <w:color w:val="auto"/>
        </w:rPr>
        <w:t>Kläde</w:t>
      </w:r>
      <w:bookmarkEnd w:id="32"/>
      <w:r w:rsidR="005861B6" w:rsidRPr="002609AD">
        <w:rPr>
          <w:rStyle w:val="Heading3Char"/>
          <w:rFonts w:ascii="Verdana" w:hAnsi="Verdana"/>
          <w:color w:val="auto"/>
        </w:rPr>
        <w:t>r</w:t>
      </w:r>
      <w:bookmarkEnd w:id="33"/>
    </w:p>
    <w:p w:rsidR="00184CAD" w:rsidRPr="002609AD" w:rsidRDefault="00184CAD" w:rsidP="00E76004">
      <w:pPr>
        <w:pStyle w:val="ListParagraph"/>
        <w:numPr>
          <w:ilvl w:val="0"/>
          <w:numId w:val="35"/>
        </w:numPr>
        <w:rPr>
          <w:rFonts w:ascii="Verdana" w:hAnsi="Verdana"/>
        </w:rPr>
      </w:pPr>
      <w:r w:rsidRPr="002609AD">
        <w:rPr>
          <w:rFonts w:ascii="Verdana" w:hAnsi="Verdana"/>
        </w:rPr>
        <w:t>Alla ledare får en ny overall vart</w:t>
      </w:r>
      <w:r w:rsidR="00556DF6" w:rsidRPr="002609AD">
        <w:rPr>
          <w:rFonts w:ascii="Verdana" w:hAnsi="Verdana"/>
        </w:rPr>
        <w:t xml:space="preserve"> tredje</w:t>
      </w:r>
      <w:r w:rsidRPr="002609AD">
        <w:rPr>
          <w:rFonts w:ascii="Verdana" w:hAnsi="Verdana"/>
        </w:rPr>
        <w:t xml:space="preserve"> år, t</w:t>
      </w:r>
      <w:r w:rsidR="00556DF6" w:rsidRPr="002609AD">
        <w:rPr>
          <w:rFonts w:ascii="Verdana" w:hAnsi="Verdana"/>
        </w:rPr>
        <w:t>vå pikéer per år (3 ledare/lag)</w:t>
      </w:r>
      <w:r w:rsidRPr="002609AD">
        <w:rPr>
          <w:rFonts w:ascii="Verdana" w:hAnsi="Verdana"/>
        </w:rPr>
        <w:t xml:space="preserve"> </w:t>
      </w:r>
    </w:p>
    <w:p w:rsidR="00E76004" w:rsidRPr="002609AD" w:rsidRDefault="00556DF6" w:rsidP="00E76004">
      <w:pPr>
        <w:pStyle w:val="ListParagraph"/>
        <w:numPr>
          <w:ilvl w:val="0"/>
          <w:numId w:val="33"/>
        </w:numPr>
        <w:rPr>
          <w:rFonts w:ascii="Verdana" w:hAnsi="Verdana"/>
          <w:color w:val="000000"/>
        </w:rPr>
      </w:pPr>
      <w:r w:rsidRPr="002609AD">
        <w:rPr>
          <w:rFonts w:ascii="Verdana" w:hAnsi="Verdana"/>
          <w:color w:val="000000"/>
        </w:rPr>
        <w:t>Spelare från 6 år och uppåt får låna 1 matchställ (T-shirt, shorts och långärmad tröja med lång byxa till målvakten) av klubben, om matchkläder av någon anledning försvinner ersätts dessa av förälder.</w:t>
      </w:r>
    </w:p>
    <w:p w:rsidR="00E76004" w:rsidRPr="002609AD" w:rsidRDefault="00E76004" w:rsidP="00556DF6">
      <w:pPr>
        <w:pStyle w:val="ListParagraph"/>
        <w:numPr>
          <w:ilvl w:val="0"/>
          <w:numId w:val="33"/>
        </w:numPr>
        <w:rPr>
          <w:rFonts w:ascii="Verdana" w:hAnsi="Verdana"/>
        </w:rPr>
      </w:pPr>
      <w:r w:rsidRPr="002609AD">
        <w:rPr>
          <w:rFonts w:ascii="Verdana" w:hAnsi="Verdana"/>
        </w:rPr>
        <w:t>Ungdomsspelare använder Nödinge SK Handboll-kläder enligt gäl</w:t>
      </w:r>
      <w:r w:rsidR="007C0D99">
        <w:rPr>
          <w:rFonts w:ascii="Verdana" w:hAnsi="Verdana"/>
        </w:rPr>
        <w:t>lande materialavtal. Kläder köp</w:t>
      </w:r>
      <w:r w:rsidRPr="002609AD">
        <w:rPr>
          <w:rFonts w:ascii="Verdana" w:hAnsi="Verdana"/>
        </w:rPr>
        <w:t>s på STADIUM NSK länk och</w:t>
      </w:r>
      <w:r w:rsidR="007C0D99">
        <w:rPr>
          <w:rFonts w:ascii="Verdana" w:hAnsi="Verdana"/>
        </w:rPr>
        <w:t xml:space="preserve"> </w:t>
      </w:r>
      <w:r w:rsidRPr="002609AD">
        <w:rPr>
          <w:rFonts w:ascii="Verdana" w:hAnsi="Verdana"/>
        </w:rPr>
        <w:t xml:space="preserve">Team Sportia, Ale Torg. </w:t>
      </w:r>
    </w:p>
    <w:p w:rsidR="006A6437" w:rsidRPr="002609AD" w:rsidRDefault="006A6437" w:rsidP="006A6437">
      <w:pPr>
        <w:pStyle w:val="ListParagraph"/>
        <w:numPr>
          <w:ilvl w:val="0"/>
          <w:numId w:val="33"/>
        </w:numPr>
        <w:rPr>
          <w:rFonts w:ascii="Verdana" w:hAnsi="Verdana"/>
          <w:color w:val="000000"/>
        </w:rPr>
      </w:pPr>
      <w:r w:rsidRPr="002609AD">
        <w:rPr>
          <w:rFonts w:ascii="Verdana" w:hAnsi="Verdana"/>
          <w:color w:val="000000"/>
        </w:rPr>
        <w:t xml:space="preserve">Alla medlemmar som bär NSK overallen representerar </w:t>
      </w:r>
      <w:r w:rsidR="007C0D99">
        <w:rPr>
          <w:rFonts w:ascii="Verdana" w:hAnsi="Verdana"/>
          <w:color w:val="000000"/>
        </w:rPr>
        <w:t>vår klubb och följer våra policy</w:t>
      </w:r>
      <w:r w:rsidRPr="002609AD">
        <w:rPr>
          <w:rFonts w:ascii="Verdana" w:hAnsi="Verdana"/>
          <w:color w:val="000000"/>
        </w:rPr>
        <w:t xml:space="preserve">s. </w:t>
      </w:r>
    </w:p>
    <w:p w:rsidR="004B6411" w:rsidRPr="002609AD" w:rsidRDefault="00724F35" w:rsidP="00585EBB">
      <w:pPr>
        <w:rPr>
          <w:rFonts w:ascii="Verdana" w:hAnsi="Verdana"/>
          <w:color w:val="000000"/>
        </w:rPr>
      </w:pPr>
      <w:bookmarkStart w:id="34" w:name="_Toc461087198"/>
      <w:r w:rsidRPr="002609AD">
        <w:rPr>
          <w:rStyle w:val="Heading3Char"/>
          <w:rFonts w:ascii="Verdana" w:hAnsi="Verdana"/>
          <w:color w:val="000000"/>
        </w:rPr>
        <w:t>Koppla ditt Stadium</w:t>
      </w:r>
      <w:r w:rsidR="007C0D99">
        <w:rPr>
          <w:rStyle w:val="Heading3Char"/>
          <w:rFonts w:ascii="Verdana" w:hAnsi="Verdana"/>
          <w:color w:val="000000"/>
        </w:rPr>
        <w:t xml:space="preserve"> </w:t>
      </w:r>
      <w:r w:rsidRPr="002609AD">
        <w:rPr>
          <w:rStyle w:val="Heading3Char"/>
          <w:rFonts w:ascii="Verdana" w:hAnsi="Verdana"/>
          <w:color w:val="000000"/>
        </w:rPr>
        <w:t>kort mot föreningen</w:t>
      </w:r>
      <w:bookmarkEnd w:id="34"/>
      <w:r w:rsidRPr="002609AD">
        <w:br/>
      </w:r>
      <w:r w:rsidRPr="002609AD">
        <w:rPr>
          <w:rFonts w:ascii="Verdana" w:hAnsi="Verdana"/>
          <w:color w:val="000000"/>
        </w:rPr>
        <w:t>Stadium är vår stora samarbetspartner för inköp av bollar, matchtröjor, västar</w:t>
      </w:r>
      <w:r w:rsidR="00D9368B" w:rsidRPr="002609AD">
        <w:rPr>
          <w:rFonts w:ascii="Verdana" w:hAnsi="Verdana"/>
          <w:color w:val="000000"/>
        </w:rPr>
        <w:t xml:space="preserve"> </w:t>
      </w:r>
      <w:r w:rsidRPr="002609AD">
        <w:rPr>
          <w:rFonts w:ascii="Verdana" w:hAnsi="Verdana"/>
          <w:color w:val="000000"/>
        </w:rPr>
        <w:t>m.m.</w:t>
      </w:r>
      <w:r w:rsidR="00D9368B" w:rsidRPr="002609AD">
        <w:rPr>
          <w:rFonts w:ascii="Verdana" w:hAnsi="Verdana"/>
          <w:color w:val="000000"/>
        </w:rPr>
        <w:t xml:space="preserve"> </w:t>
      </w:r>
      <w:r w:rsidRPr="002609AD">
        <w:rPr>
          <w:rFonts w:ascii="Verdana" w:hAnsi="Verdana"/>
          <w:color w:val="4F81BD"/>
        </w:rPr>
        <w:br/>
      </w:r>
      <w:r w:rsidRPr="002609AD">
        <w:rPr>
          <w:rFonts w:ascii="Verdana" w:hAnsi="Verdana"/>
          <w:color w:val="000000"/>
        </w:rPr>
        <w:t xml:space="preserve">Du som spelare, förälder eller supporter kan hjälpa till att stötta föreningen genom att bli medlem hos Stadium och koppla ditt </w:t>
      </w:r>
      <w:r w:rsidR="00D9368B" w:rsidRPr="002609AD">
        <w:rPr>
          <w:rFonts w:ascii="Verdana" w:hAnsi="Verdana"/>
          <w:color w:val="000000"/>
        </w:rPr>
        <w:t>Stadium medlemskap mot Nödinge SK Handboll (välj förening). D</w:t>
      </w:r>
      <w:r w:rsidR="004B6411" w:rsidRPr="002609AD">
        <w:rPr>
          <w:rFonts w:ascii="Verdana" w:hAnsi="Verdana"/>
          <w:color w:val="000000"/>
        </w:rPr>
        <w:t>u stödjer din förening när du handlar på Stadium och har valt förening (Nödinge SK Handboll) då registreras bonusen automatiskt. Det bästa av allt är att du också får din egen personliga bonus. Alltså bonus till alla, på samma köp. Och ju mer du handlar desto mer bonus, både till dig själv och till föreningen.</w:t>
      </w:r>
    </w:p>
    <w:p w:rsidR="00724F35" w:rsidRPr="002609AD" w:rsidRDefault="00D9368B" w:rsidP="00585EBB">
      <w:pPr>
        <w:rPr>
          <w:rFonts w:ascii="Verdana" w:hAnsi="Verdana"/>
          <w:color w:val="000000"/>
        </w:rPr>
      </w:pPr>
      <w:r w:rsidRPr="002609AD">
        <w:rPr>
          <w:rFonts w:ascii="Verdana" w:hAnsi="Verdana"/>
          <w:color w:val="000000"/>
        </w:rPr>
        <w:t xml:space="preserve">Förutom att du stöttar föreningen genom att Stadium då ger oss en provision på </w:t>
      </w:r>
      <w:proofErr w:type="gramStart"/>
      <w:r w:rsidRPr="002609AD">
        <w:rPr>
          <w:rFonts w:ascii="Verdana" w:hAnsi="Verdana"/>
          <w:color w:val="000000"/>
        </w:rPr>
        <w:t>3%</w:t>
      </w:r>
      <w:proofErr w:type="gramEnd"/>
      <w:r w:rsidRPr="002609AD">
        <w:rPr>
          <w:rFonts w:ascii="Verdana" w:hAnsi="Verdana"/>
          <w:color w:val="000000"/>
        </w:rPr>
        <w:t xml:space="preserve"> på samtliga inköp hos Stadium, så får du givetvis även </w:t>
      </w:r>
      <w:r w:rsidR="004D740C" w:rsidRPr="002609AD">
        <w:rPr>
          <w:rFonts w:ascii="Verdana" w:hAnsi="Verdana"/>
          <w:color w:val="000000"/>
        </w:rPr>
        <w:t>din</w:t>
      </w:r>
      <w:r w:rsidRPr="002609AD">
        <w:rPr>
          <w:rFonts w:ascii="Verdana" w:hAnsi="Verdana"/>
          <w:color w:val="000000"/>
        </w:rPr>
        <w:t xml:space="preserve"> egen bonus från dem på ditt personliga Stadium medlemskap.</w:t>
      </w:r>
    </w:p>
    <w:p w:rsidR="00D9368B" w:rsidRPr="002609AD" w:rsidRDefault="00D9368B" w:rsidP="00585EBB">
      <w:pPr>
        <w:rPr>
          <w:rFonts w:ascii="Verdana" w:hAnsi="Verdana"/>
          <w:color w:val="000000"/>
          <w:u w:val="single"/>
        </w:rPr>
      </w:pPr>
      <w:r w:rsidRPr="002609AD">
        <w:rPr>
          <w:rFonts w:ascii="Verdana" w:hAnsi="Verdana"/>
          <w:color w:val="000000"/>
        </w:rPr>
        <w:t xml:space="preserve">Du hittar mer information om hur du går tillväga </w:t>
      </w:r>
      <w:r w:rsidRPr="002609AD">
        <w:rPr>
          <w:rFonts w:ascii="Verdana" w:hAnsi="Verdana"/>
          <w:color w:val="000000"/>
          <w:u w:val="single"/>
        </w:rPr>
        <w:t>här</w:t>
      </w:r>
    </w:p>
    <w:p w:rsidR="006141E0" w:rsidRPr="002609AD" w:rsidRDefault="00C6139C" w:rsidP="00B24AF4">
      <w:pPr>
        <w:rPr>
          <w:b/>
        </w:rPr>
      </w:pPr>
      <w:bookmarkStart w:id="35" w:name="_Toc461087199"/>
      <w:r w:rsidRPr="002609AD">
        <w:rPr>
          <w:rStyle w:val="Heading3Char"/>
          <w:rFonts w:ascii="Verdana" w:hAnsi="Verdana"/>
          <w:color w:val="000000"/>
          <w:sz w:val="26"/>
          <w:szCs w:val="26"/>
        </w:rPr>
        <w:t>ICA Ale Torg</w:t>
      </w:r>
      <w:bookmarkEnd w:id="35"/>
      <w:r w:rsidRPr="002609AD">
        <w:rPr>
          <w:color w:val="4F81BD"/>
        </w:rPr>
        <w:br/>
      </w:r>
      <w:r w:rsidR="00430081" w:rsidRPr="002609AD">
        <w:rPr>
          <w:rFonts w:ascii="Verdana" w:hAnsi="Verdana"/>
        </w:rPr>
        <w:t>ICA Tagg så här fungerar det;</w:t>
      </w:r>
    </w:p>
    <w:p w:rsidR="006141E0" w:rsidRPr="002609AD" w:rsidRDefault="00430081" w:rsidP="00B24AF4">
      <w:pPr>
        <w:rPr>
          <w:rFonts w:ascii="Verdana" w:hAnsi="Verdana"/>
          <w:b/>
        </w:rPr>
      </w:pPr>
      <w:r w:rsidRPr="002609AD">
        <w:rPr>
          <w:rFonts w:ascii="Verdana" w:hAnsi="Verdana"/>
        </w:rPr>
        <w:t>ICA-butiken och Nödinge SK Handboll har inlett ett samarbete om köpbaserad sponsring</w:t>
      </w:r>
      <w:r w:rsidRPr="002609AD">
        <w:rPr>
          <w:rStyle w:val="Heading3Char"/>
          <w:rFonts w:ascii="Verdana" w:hAnsi="Verdana"/>
          <w:b w:val="0"/>
          <w:color w:val="000000"/>
        </w:rPr>
        <w:t>.</w:t>
      </w:r>
    </w:p>
    <w:p w:rsidR="006141E0" w:rsidRPr="002609AD" w:rsidRDefault="00430081" w:rsidP="00B24AF4">
      <w:pPr>
        <w:rPr>
          <w:rFonts w:ascii="Verdana" w:hAnsi="Verdana"/>
        </w:rPr>
      </w:pPr>
      <w:r w:rsidRPr="002609AD">
        <w:rPr>
          <w:rFonts w:ascii="Verdana" w:hAnsi="Verdana"/>
          <w:bCs/>
        </w:rPr>
        <w:t>ICA-butiken förser Nödinge SK Handboll med nyckelbrickor som delas ut till medlemmarna.</w:t>
      </w:r>
    </w:p>
    <w:p w:rsidR="006141E0" w:rsidRPr="002609AD" w:rsidRDefault="00430081" w:rsidP="00B24AF4">
      <w:pPr>
        <w:rPr>
          <w:rFonts w:ascii="Verdana" w:hAnsi="Verdana"/>
        </w:rPr>
      </w:pPr>
      <w:r w:rsidRPr="002609AD">
        <w:rPr>
          <w:rFonts w:ascii="Verdana" w:hAnsi="Verdana"/>
          <w:bCs/>
        </w:rPr>
        <w:t>I butiken visas nycke</w:t>
      </w:r>
      <w:r w:rsidR="00B24AF4" w:rsidRPr="002609AD">
        <w:rPr>
          <w:rFonts w:ascii="Verdana" w:hAnsi="Verdana"/>
          <w:bCs/>
        </w:rPr>
        <w:t>l</w:t>
      </w:r>
      <w:r w:rsidRPr="002609AD">
        <w:rPr>
          <w:rFonts w:ascii="Verdana" w:hAnsi="Verdana"/>
          <w:bCs/>
        </w:rPr>
        <w:t>brickan upp i kassan tillsammans med ICA-kortet vid varje köp.</w:t>
      </w:r>
    </w:p>
    <w:p w:rsidR="006141E0" w:rsidRPr="002609AD" w:rsidRDefault="00430081" w:rsidP="00B24AF4">
      <w:pPr>
        <w:rPr>
          <w:rFonts w:ascii="Verdana" w:hAnsi="Verdana"/>
        </w:rPr>
      </w:pPr>
      <w:r w:rsidRPr="002609AD">
        <w:rPr>
          <w:rFonts w:ascii="Verdana" w:hAnsi="Verdana"/>
          <w:bCs/>
        </w:rPr>
        <w:t>Nyckelbrickan har en förtryckt streckkod som gör att köpet kopplas till Nödinge SK Handboll.</w:t>
      </w:r>
    </w:p>
    <w:p w:rsidR="006141E0" w:rsidRPr="002609AD" w:rsidRDefault="00430081" w:rsidP="00B24AF4">
      <w:pPr>
        <w:rPr>
          <w:rFonts w:ascii="Verdana" w:hAnsi="Verdana"/>
        </w:rPr>
      </w:pPr>
      <w:r w:rsidRPr="002609AD">
        <w:rPr>
          <w:rFonts w:ascii="Verdana" w:hAnsi="Verdana"/>
          <w:bCs/>
        </w:rPr>
        <w:t xml:space="preserve">Beloppet som handlas på Nödinge SK Handbolls kod summeras och </w:t>
      </w:r>
      <w:proofErr w:type="gramStart"/>
      <w:r w:rsidRPr="002609AD">
        <w:rPr>
          <w:rFonts w:ascii="Verdana" w:hAnsi="Verdana"/>
          <w:bCs/>
        </w:rPr>
        <w:t>1%</w:t>
      </w:r>
      <w:proofErr w:type="gramEnd"/>
      <w:r w:rsidRPr="002609AD">
        <w:rPr>
          <w:rFonts w:ascii="Verdana" w:hAnsi="Verdana"/>
          <w:bCs/>
        </w:rPr>
        <w:t xml:space="preserve"> av summan går tillbaka till klubben.</w:t>
      </w:r>
    </w:p>
    <w:p w:rsidR="006141E0" w:rsidRPr="002609AD" w:rsidRDefault="00430081" w:rsidP="00B24AF4">
      <w:pPr>
        <w:rPr>
          <w:rFonts w:ascii="Verdana" w:hAnsi="Verdana"/>
        </w:rPr>
      </w:pPr>
      <w:r w:rsidRPr="002609AD">
        <w:rPr>
          <w:rFonts w:ascii="Verdana" w:hAnsi="Verdana"/>
          <w:bCs/>
        </w:rPr>
        <w:t>Självklart behåller du din personliga bonus.</w:t>
      </w:r>
    </w:p>
    <w:p w:rsidR="001D017B" w:rsidRPr="002609AD" w:rsidRDefault="001D017B">
      <w:pPr>
        <w:rPr>
          <w:rFonts w:ascii="Verdana" w:hAnsi="Verdana"/>
          <w:b/>
          <w:sz w:val="32"/>
          <w:szCs w:val="32"/>
        </w:rPr>
      </w:pPr>
      <w:bookmarkStart w:id="36" w:name="_Toc461087200"/>
      <w:r w:rsidRPr="002609AD">
        <w:rPr>
          <w:rFonts w:ascii="Verdana" w:hAnsi="Verdana"/>
          <w:szCs w:val="32"/>
        </w:rPr>
        <w:br w:type="page"/>
      </w:r>
    </w:p>
    <w:p w:rsidR="00FE2490" w:rsidRPr="002609AD" w:rsidRDefault="00A6724D" w:rsidP="005400A2">
      <w:pPr>
        <w:pStyle w:val="Heading1"/>
        <w:rPr>
          <w:rFonts w:ascii="Verdana" w:hAnsi="Verdana"/>
          <w:color w:val="auto"/>
          <w:szCs w:val="32"/>
        </w:rPr>
      </w:pPr>
      <w:r w:rsidRPr="002609AD">
        <w:rPr>
          <w:rFonts w:ascii="Verdana" w:hAnsi="Verdana"/>
          <w:color w:val="auto"/>
          <w:szCs w:val="32"/>
        </w:rPr>
        <w:t>Tän</w:t>
      </w:r>
      <w:r w:rsidR="00556DF6" w:rsidRPr="002609AD">
        <w:rPr>
          <w:rFonts w:ascii="Verdana" w:hAnsi="Verdana"/>
          <w:color w:val="auto"/>
          <w:szCs w:val="32"/>
        </w:rPr>
        <w:t>kvärda saker att fundera över</w:t>
      </w:r>
      <w:r w:rsidRPr="002609AD">
        <w:rPr>
          <w:rFonts w:ascii="Verdana" w:hAnsi="Verdana"/>
          <w:color w:val="auto"/>
          <w:szCs w:val="32"/>
        </w:rPr>
        <w:t xml:space="preserve"> som ledare</w:t>
      </w:r>
      <w:bookmarkEnd w:id="36"/>
    </w:p>
    <w:p w:rsidR="003A5BC0" w:rsidRPr="002609AD" w:rsidRDefault="003A5BC0" w:rsidP="003A5BC0">
      <w:pPr>
        <w:pStyle w:val="Pa3"/>
        <w:spacing w:after="60"/>
        <w:jc w:val="both"/>
        <w:rPr>
          <w:rFonts w:ascii="Verdana" w:hAnsi="Verdana" w:cs="Minion Pro"/>
          <w:sz w:val="22"/>
          <w:szCs w:val="22"/>
        </w:rPr>
      </w:pPr>
      <w:r w:rsidRPr="002609AD">
        <w:rPr>
          <w:rFonts w:ascii="Verdana" w:hAnsi="Verdana" w:cs="Minion Pro"/>
          <w:sz w:val="22"/>
          <w:szCs w:val="22"/>
        </w:rPr>
        <w:t xml:space="preserve">Det är viktigt att tänka på att barn är barn och inte små vuxna. </w:t>
      </w:r>
    </w:p>
    <w:p w:rsidR="003A5BC0" w:rsidRPr="002609AD" w:rsidRDefault="003A5BC0" w:rsidP="003A5BC0">
      <w:pPr>
        <w:pStyle w:val="Pa3"/>
        <w:spacing w:after="60"/>
        <w:jc w:val="both"/>
        <w:rPr>
          <w:rFonts w:ascii="Verdana" w:hAnsi="Verdana" w:cs="Minion Pro"/>
          <w:sz w:val="22"/>
          <w:szCs w:val="22"/>
        </w:rPr>
      </w:pPr>
      <w:r w:rsidRPr="002609AD">
        <w:rPr>
          <w:rFonts w:ascii="Verdana" w:hAnsi="Verdana" w:cs="Minion Pro"/>
          <w:sz w:val="22"/>
          <w:szCs w:val="22"/>
        </w:rPr>
        <w:t xml:space="preserve">Många av oss har en stor erfarenhet av handboll men det är inte säkert att denna typ av handboll är riktad mot barn. Man delar upp begreppet handboll i tre kategorier: </w:t>
      </w:r>
    </w:p>
    <w:p w:rsidR="003A5BC0" w:rsidRPr="002609AD" w:rsidRDefault="003A5BC0" w:rsidP="003A5BC0">
      <w:pPr>
        <w:pStyle w:val="Pa5"/>
        <w:spacing w:after="40"/>
        <w:ind w:left="440" w:hanging="240"/>
        <w:jc w:val="both"/>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Barnhandboll (6–12 år) </w:t>
      </w:r>
    </w:p>
    <w:p w:rsidR="003A5BC0" w:rsidRPr="002609AD" w:rsidRDefault="003A5BC0" w:rsidP="003A5BC0">
      <w:pPr>
        <w:pStyle w:val="Pa5"/>
        <w:spacing w:after="40"/>
        <w:ind w:left="440" w:hanging="240"/>
        <w:jc w:val="both"/>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Ungdomshandboll (13–18 år) </w:t>
      </w:r>
    </w:p>
    <w:p w:rsidR="003A5BC0" w:rsidRPr="002609AD" w:rsidRDefault="003A5BC0" w:rsidP="003A5BC0">
      <w:pPr>
        <w:pStyle w:val="Pa6"/>
        <w:tabs>
          <w:tab w:val="left" w:pos="3030"/>
        </w:tabs>
        <w:spacing w:after="100"/>
        <w:ind w:left="440" w:hanging="240"/>
        <w:jc w:val="both"/>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Vuxenhandboll (19– år) </w:t>
      </w:r>
      <w:r w:rsidRPr="002609AD">
        <w:rPr>
          <w:rFonts w:ascii="Verdana" w:hAnsi="Verdana" w:cs="Minion Pro"/>
          <w:sz w:val="22"/>
          <w:szCs w:val="22"/>
        </w:rPr>
        <w:tab/>
      </w:r>
    </w:p>
    <w:p w:rsidR="003A5BC0" w:rsidRPr="002609AD" w:rsidRDefault="003A5BC0" w:rsidP="003A5BC0">
      <w:pPr>
        <w:pStyle w:val="Pa3"/>
        <w:spacing w:after="60"/>
        <w:jc w:val="both"/>
        <w:rPr>
          <w:rFonts w:ascii="Verdana" w:hAnsi="Verdana" w:cs="Minion Pro"/>
          <w:sz w:val="22"/>
          <w:szCs w:val="22"/>
        </w:rPr>
      </w:pPr>
      <w:r w:rsidRPr="002609AD">
        <w:rPr>
          <w:rFonts w:ascii="Verdana" w:hAnsi="Verdana" w:cs="Minion Pro"/>
          <w:sz w:val="22"/>
          <w:szCs w:val="22"/>
        </w:rPr>
        <w:t>Varför är det då viktigt att känna till</w:t>
      </w:r>
      <w:r w:rsidR="00BD2069" w:rsidRPr="002609AD">
        <w:rPr>
          <w:rFonts w:ascii="Verdana" w:hAnsi="Verdana" w:cs="Minion Pro"/>
          <w:sz w:val="22"/>
          <w:szCs w:val="22"/>
        </w:rPr>
        <w:t xml:space="preserve"> detta? Jo för att man inte bedriver</w:t>
      </w:r>
      <w:r w:rsidRPr="002609AD">
        <w:rPr>
          <w:rFonts w:ascii="Verdana" w:hAnsi="Verdana" w:cs="Minion Pro"/>
          <w:sz w:val="22"/>
          <w:szCs w:val="22"/>
        </w:rPr>
        <w:t xml:space="preserve"> träning, coaching med mera på samma sätt. Detta kan låta naturligt men erfarenheten säger att man använder den kunskap man har, eller hur? Då menar vi att titta på landslaget eller en div 3-träning och sedan applicera denna typ av handboll på barn eller ungdomar </w:t>
      </w:r>
      <w:r w:rsidR="00556DF6" w:rsidRPr="002609AD">
        <w:rPr>
          <w:rFonts w:ascii="Verdana" w:hAnsi="Verdana" w:cs="Minion Pro"/>
          <w:sz w:val="22"/>
          <w:szCs w:val="22"/>
        </w:rPr>
        <w:t>är inte</w:t>
      </w:r>
      <w:r w:rsidRPr="002609AD">
        <w:rPr>
          <w:rFonts w:ascii="Verdana" w:hAnsi="Verdana" w:cs="Minion Pro"/>
          <w:sz w:val="22"/>
          <w:szCs w:val="22"/>
        </w:rPr>
        <w:t xml:space="preserve"> bra. </w:t>
      </w:r>
    </w:p>
    <w:p w:rsidR="003A5BC0" w:rsidRPr="002609AD" w:rsidRDefault="003A5BC0" w:rsidP="003A5BC0">
      <w:pPr>
        <w:pStyle w:val="Pa3"/>
        <w:spacing w:after="60"/>
        <w:jc w:val="both"/>
        <w:rPr>
          <w:rFonts w:ascii="Verdana" w:hAnsi="Verdana" w:cs="Minion Pro"/>
          <w:sz w:val="22"/>
          <w:szCs w:val="22"/>
        </w:rPr>
      </w:pPr>
      <w:r w:rsidRPr="002609AD">
        <w:rPr>
          <w:rFonts w:ascii="Verdana" w:hAnsi="Verdana" w:cs="Minion Pro"/>
          <w:sz w:val="22"/>
          <w:szCs w:val="22"/>
        </w:rPr>
        <w:t xml:space="preserve">Därför tror vi att detta material kan vara till stor hjälp i din ledargärning så att vi tillsammans möter barnens behov och tränar rätt. </w:t>
      </w:r>
      <w:r w:rsidR="00144C83" w:rsidRPr="002609AD">
        <w:rPr>
          <w:rFonts w:ascii="Verdana" w:hAnsi="Verdana" w:cs="Minion Pro"/>
          <w:sz w:val="22"/>
          <w:szCs w:val="22"/>
        </w:rPr>
        <w:t>Vi som förening ser vikten av att uppmuntra</w:t>
      </w:r>
      <w:r w:rsidR="00FE6964" w:rsidRPr="002609AD">
        <w:rPr>
          <w:rFonts w:ascii="Verdana" w:hAnsi="Verdana" w:cs="Minion Pro"/>
          <w:sz w:val="22"/>
          <w:szCs w:val="22"/>
        </w:rPr>
        <w:t xml:space="preserve"> </w:t>
      </w:r>
      <w:r w:rsidR="00144C83" w:rsidRPr="002609AD">
        <w:rPr>
          <w:rFonts w:ascii="Verdana" w:hAnsi="Verdana" w:cs="Minion Pro"/>
          <w:sz w:val="22"/>
          <w:szCs w:val="22"/>
        </w:rPr>
        <w:t>spelarna i både med och motgång.</w:t>
      </w:r>
    </w:p>
    <w:p w:rsidR="003A5BC0" w:rsidRPr="002609AD" w:rsidRDefault="003A5BC0" w:rsidP="003A5BC0">
      <w:pPr>
        <w:pStyle w:val="Pa3"/>
        <w:spacing w:after="60"/>
        <w:jc w:val="both"/>
        <w:rPr>
          <w:rFonts w:ascii="Verdana" w:hAnsi="Verdana" w:cs="Minion Pro"/>
          <w:i/>
          <w:color w:val="000000"/>
          <w:sz w:val="22"/>
          <w:szCs w:val="22"/>
        </w:rPr>
      </w:pPr>
      <w:r w:rsidRPr="002609AD">
        <w:rPr>
          <w:rFonts w:ascii="Verdana" w:hAnsi="Verdana" w:cs="Minion Pro"/>
          <w:i/>
          <w:color w:val="000000"/>
          <w:sz w:val="22"/>
          <w:szCs w:val="22"/>
        </w:rPr>
        <w:t>Tänk också på att man inte får glömma att jobba med de moment som finns från tidigare nivåer och åldersindelning.</w:t>
      </w:r>
    </w:p>
    <w:p w:rsidR="003A5BC0" w:rsidRPr="002609AD" w:rsidRDefault="003A5BC0" w:rsidP="003A5BC0">
      <w:pPr>
        <w:pStyle w:val="Pa3"/>
        <w:spacing w:after="60"/>
        <w:jc w:val="both"/>
        <w:rPr>
          <w:rFonts w:ascii="Verdana" w:hAnsi="Verdana" w:cs="Minion Pro"/>
          <w:sz w:val="22"/>
          <w:szCs w:val="22"/>
        </w:rPr>
      </w:pPr>
      <w:r w:rsidRPr="002609AD">
        <w:rPr>
          <w:rFonts w:ascii="Verdana" w:hAnsi="Verdana" w:cs="Minion Pro"/>
          <w:sz w:val="22"/>
          <w:szCs w:val="22"/>
        </w:rPr>
        <w:t>Träning och match skall vara på individens villkor. Vi skall utveckla kreativa individer som så småningom skall ingå i ett komplext kollektiv. Detta kollektiv skall inte premieras i unga år ut</w:t>
      </w:r>
      <w:r w:rsidR="00FA4B44" w:rsidRPr="002609AD">
        <w:rPr>
          <w:rFonts w:ascii="Verdana" w:hAnsi="Verdana" w:cs="Minion Pro"/>
          <w:sz w:val="22"/>
          <w:szCs w:val="22"/>
        </w:rPr>
        <w:t>an när man är mogen (17–19 år).</w:t>
      </w:r>
    </w:p>
    <w:p w:rsidR="002C026B" w:rsidRPr="002609AD" w:rsidRDefault="003A5BC0" w:rsidP="00446744">
      <w:pPr>
        <w:pStyle w:val="Pa3"/>
        <w:spacing w:after="60"/>
        <w:rPr>
          <w:rFonts w:ascii="Verdana" w:hAnsi="Verdana" w:cs="Minion Pro"/>
          <w:sz w:val="22"/>
          <w:szCs w:val="22"/>
        </w:rPr>
      </w:pPr>
      <w:r w:rsidRPr="002609AD">
        <w:rPr>
          <w:rFonts w:ascii="Verdana" w:hAnsi="Verdana" w:cs="Minion Pro"/>
          <w:sz w:val="22"/>
          <w:szCs w:val="22"/>
        </w:rPr>
        <w:t>Förutom detta material finns det bra utbildningar att gå för denna f</w:t>
      </w:r>
      <w:r w:rsidR="0092250F" w:rsidRPr="002609AD">
        <w:rPr>
          <w:rFonts w:ascii="Verdana" w:hAnsi="Verdana" w:cs="Minion Pro"/>
          <w:sz w:val="22"/>
          <w:szCs w:val="22"/>
        </w:rPr>
        <w:t xml:space="preserve">orm av handbollsträning. </w:t>
      </w:r>
      <w:r w:rsidRPr="002609AD">
        <w:rPr>
          <w:rFonts w:ascii="Verdana" w:hAnsi="Verdana" w:cs="Minion Pro"/>
          <w:sz w:val="22"/>
          <w:szCs w:val="22"/>
        </w:rPr>
        <w:t>Handbollförbund</w:t>
      </w:r>
      <w:r w:rsidR="0092250F" w:rsidRPr="002609AD">
        <w:rPr>
          <w:rFonts w:ascii="Verdana" w:hAnsi="Verdana" w:cs="Minion Pro"/>
          <w:sz w:val="22"/>
          <w:szCs w:val="22"/>
        </w:rPr>
        <w:t>et Väst</w:t>
      </w:r>
      <w:r w:rsidRPr="002609AD">
        <w:rPr>
          <w:rFonts w:ascii="Verdana" w:hAnsi="Verdana" w:cs="Minion Pro"/>
          <w:sz w:val="22"/>
          <w:szCs w:val="22"/>
        </w:rPr>
        <w:t xml:space="preserve"> erbjuder va</w:t>
      </w:r>
      <w:r w:rsidR="0092250F" w:rsidRPr="002609AD">
        <w:rPr>
          <w:rFonts w:ascii="Verdana" w:hAnsi="Verdana" w:cs="Minion Pro"/>
          <w:sz w:val="22"/>
          <w:szCs w:val="22"/>
        </w:rPr>
        <w:t>rje år utbildning</w:t>
      </w:r>
      <w:r w:rsidRPr="002609AD">
        <w:rPr>
          <w:rFonts w:ascii="Verdana" w:hAnsi="Verdana" w:cs="Minion Pro"/>
          <w:sz w:val="22"/>
          <w:szCs w:val="22"/>
        </w:rPr>
        <w:t>.</w:t>
      </w:r>
      <w:r w:rsidR="00556DF6" w:rsidRPr="002609AD">
        <w:rPr>
          <w:rFonts w:ascii="Verdana" w:hAnsi="Verdana" w:cs="Minion Pro"/>
          <w:sz w:val="22"/>
          <w:szCs w:val="22"/>
        </w:rPr>
        <w:t xml:space="preserve"> </w:t>
      </w:r>
      <w:r w:rsidR="00556DF6" w:rsidRPr="002609AD">
        <w:rPr>
          <w:rFonts w:ascii="Verdana" w:hAnsi="Verdana" w:cs="Minion Pro"/>
          <w:color w:val="000000"/>
          <w:sz w:val="22"/>
          <w:szCs w:val="22"/>
        </w:rPr>
        <w:t>T ex Framtidens handbollsspelare, TS1 och TS2</w:t>
      </w:r>
      <w:r w:rsidR="00556DF6" w:rsidRPr="002609AD">
        <w:rPr>
          <w:rFonts w:ascii="Verdana" w:hAnsi="Verdana" w:cs="Minion Pro"/>
          <w:sz w:val="22"/>
          <w:szCs w:val="22"/>
        </w:rPr>
        <w:t xml:space="preserve">. </w:t>
      </w:r>
      <w:r w:rsidRPr="002609AD">
        <w:rPr>
          <w:rFonts w:ascii="Verdana" w:hAnsi="Verdana" w:cs="Minion Pro"/>
          <w:sz w:val="22"/>
          <w:szCs w:val="22"/>
        </w:rPr>
        <w:t xml:space="preserve"> Vi tror att det är viktigt att satsa på utbildade</w:t>
      </w:r>
      <w:r w:rsidR="0092250F" w:rsidRPr="002609AD">
        <w:rPr>
          <w:rFonts w:ascii="Verdana" w:hAnsi="Verdana" w:cs="Minion Pro"/>
          <w:sz w:val="22"/>
          <w:szCs w:val="22"/>
        </w:rPr>
        <w:t xml:space="preserve"> ledare för att Nödinge handbollsklubb</w:t>
      </w:r>
      <w:r w:rsidRPr="002609AD">
        <w:rPr>
          <w:rFonts w:ascii="Verdana" w:hAnsi="Verdana" w:cs="Minion Pro"/>
          <w:sz w:val="22"/>
          <w:szCs w:val="22"/>
        </w:rPr>
        <w:t xml:space="preserve"> skall fortsätta producera handbollsspelare i framtiden.</w:t>
      </w:r>
      <w:r w:rsidRPr="002609AD">
        <w:rPr>
          <w:rFonts w:ascii="Verdana" w:hAnsi="Verdana" w:cs="Minion Pro"/>
          <w:sz w:val="22"/>
          <w:szCs w:val="22"/>
        </w:rPr>
        <w:br/>
      </w:r>
    </w:p>
    <w:p w:rsidR="00CF3E7D" w:rsidRPr="002609AD" w:rsidRDefault="002C026B" w:rsidP="002C026B">
      <w:pPr>
        <w:rPr>
          <w:rFonts w:ascii="Verdana" w:eastAsia="Calibri" w:hAnsi="Verdana" w:cs="Minion Pro"/>
        </w:rPr>
      </w:pPr>
      <w:r w:rsidRPr="002609AD">
        <w:rPr>
          <w:rFonts w:ascii="Verdana" w:hAnsi="Verdana" w:cs="Minion Pro"/>
        </w:rPr>
        <w:br w:type="page"/>
      </w:r>
    </w:p>
    <w:p w:rsidR="00FE2490" w:rsidRPr="002609AD" w:rsidRDefault="003A5BC0" w:rsidP="002E1B8F">
      <w:pPr>
        <w:pStyle w:val="Pa3"/>
        <w:spacing w:after="60"/>
        <w:rPr>
          <w:rFonts w:ascii="Verdana" w:hAnsi="Verdana" w:cs="Minion Pro"/>
          <w:sz w:val="32"/>
          <w:szCs w:val="32"/>
        </w:rPr>
      </w:pPr>
      <w:bookmarkStart w:id="37" w:name="_Toc461087201"/>
      <w:r w:rsidRPr="002609AD">
        <w:rPr>
          <w:rStyle w:val="Heading1Char"/>
          <w:rFonts w:ascii="Verdana" w:hAnsi="Verdana"/>
          <w:color w:val="auto"/>
          <w:sz w:val="32"/>
          <w:szCs w:val="32"/>
        </w:rPr>
        <w:t>Svenska Handbollsförbundets policy för barnhandboll</w:t>
      </w:r>
      <w:bookmarkEnd w:id="37"/>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Inom svensk Handboll skiljer vi på barn-, ungdoms-, och vuxenhandboll. Barnhandboll utövas av barn upp till 12 år. Ungdomshandboll utövas av ungdomar mellan 13–18 år.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Vuxenhandboll utövas av vuxna, 19 år och äldre.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Inriktningen på hur barnhandbollen ska utövas kännetecknas av en individuell och motorisk allsidig färdighetsutveckling med </w:t>
      </w:r>
      <w:r w:rsidRPr="002609AD">
        <w:rPr>
          <w:rFonts w:ascii="Verdana" w:hAnsi="Verdana" w:cs="Minion Pro"/>
          <w:iCs/>
          <w:sz w:val="22"/>
          <w:szCs w:val="22"/>
        </w:rPr>
        <w:t>leken</w:t>
      </w:r>
      <w:r w:rsidRPr="002609AD">
        <w:rPr>
          <w:rFonts w:ascii="Verdana" w:hAnsi="Verdana" w:cs="Minion Pro"/>
          <w:i/>
          <w:iCs/>
          <w:sz w:val="22"/>
          <w:szCs w:val="22"/>
        </w:rPr>
        <w:t xml:space="preserve"> </w:t>
      </w:r>
      <w:r w:rsidRPr="002609AD">
        <w:rPr>
          <w:rFonts w:ascii="Verdana" w:hAnsi="Verdana" w:cs="Minion Pro"/>
          <w:sz w:val="22"/>
          <w:szCs w:val="22"/>
        </w:rPr>
        <w:t xml:space="preserve">som arbetsmetod och med bollen som redskap. </w:t>
      </w:r>
    </w:p>
    <w:p w:rsidR="003A5BC0" w:rsidRPr="002609AD" w:rsidRDefault="001D017B" w:rsidP="001D2781">
      <w:pPr>
        <w:pStyle w:val="Pa7"/>
        <w:spacing w:before="80" w:after="40"/>
        <w:rPr>
          <w:rFonts w:ascii="Verdana" w:hAnsi="Verdana" w:cs="DIN"/>
          <w:sz w:val="22"/>
          <w:szCs w:val="26"/>
        </w:rPr>
      </w:pPr>
      <w:r w:rsidRPr="002609AD">
        <w:rPr>
          <w:rFonts w:ascii="Verdana" w:hAnsi="Verdana" w:cs="DIN"/>
          <w:b/>
          <w:bCs/>
          <w:sz w:val="22"/>
          <w:szCs w:val="26"/>
        </w:rPr>
        <w:br/>
      </w:r>
      <w:r w:rsidR="003A5BC0" w:rsidRPr="002609AD">
        <w:rPr>
          <w:rFonts w:ascii="Verdana" w:hAnsi="Verdana" w:cs="DIN"/>
          <w:b/>
          <w:bCs/>
          <w:sz w:val="22"/>
          <w:szCs w:val="26"/>
        </w:rPr>
        <w:t xml:space="preserve">Träningen av barn ska känneteckna av: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aktivitetsgrad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bollkontaktsgrad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w:t>
      </w:r>
      <w:proofErr w:type="spellStart"/>
      <w:r w:rsidRPr="002609AD">
        <w:rPr>
          <w:rFonts w:ascii="Verdana" w:hAnsi="Verdana" w:cs="Minion Pro"/>
          <w:sz w:val="22"/>
          <w:szCs w:val="22"/>
        </w:rPr>
        <w:t>rolighetsgrad</w:t>
      </w:r>
      <w:proofErr w:type="spellEnd"/>
      <w:r w:rsidRPr="002609AD">
        <w:rPr>
          <w:rFonts w:ascii="Verdana" w:hAnsi="Verdana" w:cs="Minion Pro"/>
          <w:sz w:val="22"/>
          <w:szCs w:val="22"/>
        </w:rPr>
        <w:t xml:space="preserve"> </w:t>
      </w:r>
    </w:p>
    <w:p w:rsidR="003A5BC0" w:rsidRPr="002609AD" w:rsidRDefault="001D017B" w:rsidP="001D2781">
      <w:pPr>
        <w:pStyle w:val="Pa7"/>
        <w:spacing w:before="80" w:after="40"/>
        <w:rPr>
          <w:rFonts w:ascii="Verdana" w:hAnsi="Verdana" w:cs="DIN"/>
          <w:sz w:val="22"/>
          <w:szCs w:val="26"/>
        </w:rPr>
      </w:pPr>
      <w:r w:rsidRPr="002609AD">
        <w:rPr>
          <w:rFonts w:ascii="Verdana" w:hAnsi="Verdana" w:cs="DIN"/>
          <w:b/>
          <w:bCs/>
          <w:sz w:val="22"/>
          <w:szCs w:val="26"/>
        </w:rPr>
        <w:br/>
      </w:r>
      <w:r w:rsidR="003A5BC0" w:rsidRPr="002609AD">
        <w:rPr>
          <w:rFonts w:ascii="Verdana" w:hAnsi="Verdana" w:cs="DIN"/>
          <w:b/>
          <w:bCs/>
          <w:sz w:val="22"/>
          <w:szCs w:val="26"/>
        </w:rPr>
        <w:t xml:space="preserve">Barnhandbollsmatcher ska genomföras: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På minihandbollsplaner (20x12 m), för första års D-ungdom och yngre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Med mindre mål (2,0x1,7 m) för första års D-ungdom och yngre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Med färre antal spelare på planen (4 utespelare)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Med anpassade regler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Med en ”matchledare” som domare, med uppgift att leda matchen men också att lära barnen reglerna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Enligt principen att ”alla ska få spela” och att</w:t>
      </w:r>
      <w:r w:rsidR="00556DF6" w:rsidRPr="002609AD">
        <w:rPr>
          <w:rFonts w:ascii="Verdana" w:hAnsi="Verdana" w:cs="Minion Pro"/>
          <w:sz w:val="22"/>
          <w:szCs w:val="22"/>
        </w:rPr>
        <w:t xml:space="preserve"> alla ska prova på de olika positionerna</w:t>
      </w:r>
      <w:r w:rsidRPr="002609AD">
        <w:rPr>
          <w:rFonts w:ascii="Verdana" w:hAnsi="Verdana" w:cs="Minion Pro"/>
          <w:sz w:val="22"/>
          <w:szCs w:val="22"/>
        </w:rPr>
        <w:t xml:space="preserve"> </w:t>
      </w:r>
    </w:p>
    <w:p w:rsidR="003A5BC0" w:rsidRPr="002609AD" w:rsidRDefault="003A5BC0" w:rsidP="001D2781">
      <w:pPr>
        <w:pStyle w:val="Pa6"/>
        <w:spacing w:after="10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Med för respektive ålder anpassade bollar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”Att vinna matchen” är av underordnad betydelse i barnhandbollen.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Det ska istället kännetecknas av en långsiktig individuell färdighetsutveckling. ”Försvarsspelet” ska vara ”fritt spel”, ”jägarspel” eller ”man–man-spel”, d.v.s. ett offensivt försvarsspel. Vi ska undvika det defensiva ”6–0-spelet”. ”Anfallsspelet” kommer av sig självt.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Det gäller att göra mål. Man ska tillämpa färdigheterna dribbla, pass–fånga och skjuta mål. Det är viktigt i barnhandbollen att alla får </w:t>
      </w:r>
      <w:r w:rsidR="00556DF6" w:rsidRPr="002609AD">
        <w:rPr>
          <w:rFonts w:ascii="Verdana" w:hAnsi="Verdana" w:cs="Minion Pro"/>
          <w:sz w:val="22"/>
          <w:szCs w:val="22"/>
        </w:rPr>
        <w:t>pröva på att spela på alla position</w:t>
      </w:r>
      <w:r w:rsidRPr="002609AD">
        <w:rPr>
          <w:rFonts w:ascii="Verdana" w:hAnsi="Verdana" w:cs="Minion Pro"/>
          <w:sz w:val="22"/>
          <w:szCs w:val="22"/>
        </w:rPr>
        <w:t xml:space="preserve">er, även som målvakt.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För att behålla barnen i vår verksamhet är det viktigt att tillgodose barnens behov att verksamhetens genomförs på barns villkor. </w:t>
      </w:r>
    </w:p>
    <w:p w:rsidR="003A5BC0" w:rsidRPr="002609AD" w:rsidRDefault="001D017B" w:rsidP="001D2781">
      <w:pPr>
        <w:pStyle w:val="Pa7"/>
        <w:spacing w:before="80" w:after="40"/>
        <w:rPr>
          <w:rFonts w:ascii="Verdana" w:hAnsi="Verdana" w:cs="DIN"/>
          <w:sz w:val="22"/>
          <w:szCs w:val="22"/>
        </w:rPr>
      </w:pPr>
      <w:r w:rsidRPr="002609AD">
        <w:rPr>
          <w:rFonts w:ascii="Verdana" w:hAnsi="Verdana" w:cs="DIN"/>
          <w:b/>
          <w:bCs/>
          <w:sz w:val="22"/>
          <w:szCs w:val="22"/>
        </w:rPr>
        <w:br/>
      </w:r>
      <w:r w:rsidR="003A5BC0" w:rsidRPr="002609AD">
        <w:rPr>
          <w:rFonts w:ascii="Verdana" w:hAnsi="Verdana" w:cs="DIN"/>
          <w:b/>
          <w:bCs/>
          <w:sz w:val="22"/>
          <w:szCs w:val="22"/>
        </w:rPr>
        <w:t xml:space="preserve">Exempel på barns behov är: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få vara aktiv och i rörelse, helst med boll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känna sig trygg i gruppen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det är ordning och reda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bli ”sedd” under träning och match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få prova utmaningar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få vara med och vinna (och lära sig förlora) </w:t>
      </w:r>
    </w:p>
    <w:p w:rsidR="003A5BC0" w:rsidRPr="002609AD" w:rsidRDefault="003A5BC0" w:rsidP="001D278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ha roligt </w:t>
      </w:r>
    </w:p>
    <w:p w:rsidR="001D017B" w:rsidRDefault="001D017B" w:rsidP="001D2781">
      <w:pPr>
        <w:pStyle w:val="Pa7"/>
        <w:spacing w:before="80" w:after="40"/>
        <w:rPr>
          <w:rFonts w:ascii="Verdana" w:hAnsi="Verdana" w:cs="DIN"/>
          <w:b/>
          <w:bCs/>
          <w:sz w:val="22"/>
          <w:szCs w:val="22"/>
        </w:rPr>
      </w:pPr>
    </w:p>
    <w:p w:rsidR="00DF5CAA" w:rsidRDefault="00DF5CAA" w:rsidP="00DF5CAA">
      <w:pPr>
        <w:pStyle w:val="Default"/>
        <w:rPr>
          <w:lang w:eastAsia="en-US"/>
        </w:rPr>
      </w:pPr>
    </w:p>
    <w:p w:rsidR="00DF5CAA" w:rsidRPr="00DF5CAA" w:rsidRDefault="00DF5CAA" w:rsidP="00DF5CAA">
      <w:pPr>
        <w:pStyle w:val="Default"/>
        <w:rPr>
          <w:lang w:eastAsia="en-US"/>
        </w:rPr>
      </w:pPr>
    </w:p>
    <w:p w:rsidR="003A5BC0" w:rsidRPr="002609AD" w:rsidRDefault="003A5BC0" w:rsidP="001D2781">
      <w:pPr>
        <w:pStyle w:val="Pa7"/>
        <w:spacing w:before="80" w:after="40"/>
        <w:rPr>
          <w:rFonts w:ascii="Verdana" w:hAnsi="Verdana" w:cs="DIN"/>
          <w:sz w:val="22"/>
          <w:szCs w:val="22"/>
        </w:rPr>
      </w:pPr>
      <w:r w:rsidRPr="002609AD">
        <w:rPr>
          <w:rFonts w:ascii="Verdana" w:hAnsi="Verdana" w:cs="DIN"/>
          <w:b/>
          <w:bCs/>
          <w:sz w:val="22"/>
          <w:szCs w:val="22"/>
        </w:rPr>
        <w:t xml:space="preserve">Att tänka på: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Du som tränare för de yngsta är som </w:t>
      </w:r>
      <w:r w:rsidR="00556DF6" w:rsidRPr="002609AD">
        <w:rPr>
          <w:rFonts w:ascii="Verdana" w:hAnsi="Verdana" w:cs="Minion Pro"/>
          <w:sz w:val="22"/>
          <w:szCs w:val="22"/>
        </w:rPr>
        <w:t xml:space="preserve">en </w:t>
      </w:r>
      <w:r w:rsidRPr="002609AD">
        <w:rPr>
          <w:rFonts w:ascii="Verdana" w:hAnsi="Verdana" w:cs="Minion Pro"/>
          <w:sz w:val="22"/>
          <w:szCs w:val="22"/>
        </w:rPr>
        <w:t xml:space="preserve">”trädgårdsmästare” och dina blommor är av varierande färger och sorter. Du vill maximera din kunskap om blommorna. Vilken miljö växer de bästa i och vilka likheter respektive olikheter finns? </w:t>
      </w:r>
    </w:p>
    <w:p w:rsidR="003A5BC0"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Det finns ett kinesiskt bambuträd som under de första 4–5 åren inte kommer upp ur jorden. Sedan sätter trädet fart och kan plötsligt bli över 20 meter högt! </w:t>
      </w:r>
    </w:p>
    <w:p w:rsidR="00CF3E7D" w:rsidRPr="002609AD" w:rsidRDefault="003A5BC0" w:rsidP="001D2781">
      <w:pPr>
        <w:pStyle w:val="Pa3"/>
        <w:spacing w:after="60"/>
        <w:rPr>
          <w:rFonts w:ascii="Verdana" w:hAnsi="Verdana" w:cs="Minion Pro"/>
          <w:sz w:val="22"/>
          <w:szCs w:val="22"/>
        </w:rPr>
      </w:pPr>
      <w:r w:rsidRPr="002609AD">
        <w:rPr>
          <w:rFonts w:ascii="Verdana" w:hAnsi="Verdana" w:cs="Minion Pro"/>
          <w:sz w:val="22"/>
          <w:szCs w:val="22"/>
        </w:rPr>
        <w:t xml:space="preserve">Vi som tränare bör kanske </w:t>
      </w:r>
      <w:r w:rsidR="00556DF6" w:rsidRPr="002609AD">
        <w:rPr>
          <w:rFonts w:ascii="Verdana" w:hAnsi="Verdana" w:cs="Minion Pro"/>
          <w:sz w:val="22"/>
          <w:szCs w:val="22"/>
        </w:rPr>
        <w:t>ha detta i åtanke.</w:t>
      </w:r>
    </w:p>
    <w:p w:rsidR="00CF3E7D" w:rsidRPr="002609AD" w:rsidRDefault="00CF3E7D">
      <w:pPr>
        <w:rPr>
          <w:rFonts w:ascii="Verdana" w:eastAsia="Calibri" w:hAnsi="Verdana" w:cs="Minion Pro"/>
        </w:rPr>
      </w:pPr>
      <w:r w:rsidRPr="002609AD">
        <w:rPr>
          <w:rFonts w:ascii="Verdana" w:hAnsi="Verdana" w:cs="Minion Pro"/>
        </w:rPr>
        <w:br w:type="page"/>
      </w:r>
    </w:p>
    <w:p w:rsidR="000235B8" w:rsidRPr="002609AD" w:rsidRDefault="003117FE" w:rsidP="00BA5528">
      <w:pPr>
        <w:pStyle w:val="Heading1"/>
        <w:rPr>
          <w:rFonts w:ascii="Verdana" w:hAnsi="Verdana"/>
          <w:color w:val="auto"/>
        </w:rPr>
      </w:pPr>
      <w:bookmarkStart w:id="38" w:name="_Toc461087202"/>
      <w:r w:rsidRPr="002609AD">
        <w:rPr>
          <w:rFonts w:ascii="Verdana" w:hAnsi="Verdana"/>
          <w:color w:val="auto"/>
        </w:rPr>
        <w:t>Spelarutbildning 6-12 år</w:t>
      </w:r>
      <w:bookmarkEnd w:id="38"/>
    </w:p>
    <w:p w:rsidR="003117FE" w:rsidRPr="002609AD" w:rsidRDefault="003117FE" w:rsidP="001D017B">
      <w:pPr>
        <w:pStyle w:val="Heading2"/>
        <w:rPr>
          <w:rFonts w:ascii="Verdana" w:hAnsi="Verdana"/>
          <w:color w:val="auto"/>
        </w:rPr>
      </w:pPr>
      <w:bookmarkStart w:id="39" w:name="_Toc461087203"/>
      <w:r w:rsidRPr="002609AD">
        <w:rPr>
          <w:rFonts w:ascii="Verdana" w:hAnsi="Verdana"/>
          <w:color w:val="auto"/>
        </w:rPr>
        <w:t>Nivå 1</w:t>
      </w:r>
      <w:bookmarkEnd w:id="39"/>
      <w:r w:rsidR="001D017B" w:rsidRPr="002609AD">
        <w:rPr>
          <w:rFonts w:ascii="Verdana" w:hAnsi="Verdana"/>
          <w:color w:val="auto"/>
        </w:rPr>
        <w:br/>
      </w:r>
      <w:r w:rsidRPr="002609AD">
        <w:rPr>
          <w:rFonts w:ascii="Verdana" w:eastAsia="Calibri" w:hAnsi="Verdana" w:cs="DIN"/>
          <w:b w:val="0"/>
          <w:bCs/>
          <w:color w:val="auto"/>
          <w:sz w:val="22"/>
          <w:szCs w:val="26"/>
        </w:rPr>
        <w:t>”Spontanhandboll, var där bollen är”</w:t>
      </w:r>
      <w:r w:rsidRPr="002609AD">
        <w:rPr>
          <w:rFonts w:ascii="Verdana" w:hAnsi="Verdana" w:cs="Minion Pro"/>
          <w:iCs/>
          <w:sz w:val="22"/>
        </w:rPr>
        <w:t xml:space="preserve"> </w:t>
      </w:r>
      <w:r w:rsidR="001D017B" w:rsidRPr="002609AD">
        <w:rPr>
          <w:rFonts w:ascii="Verdana" w:hAnsi="Verdana" w:cs="Minion Pro"/>
          <w:iCs/>
          <w:sz w:val="22"/>
        </w:rPr>
        <w:br/>
      </w:r>
    </w:p>
    <w:p w:rsidR="003117FE" w:rsidRPr="002609AD" w:rsidRDefault="003117FE" w:rsidP="003D1432">
      <w:pPr>
        <w:pStyle w:val="Pa7"/>
        <w:spacing w:before="80" w:after="40"/>
        <w:rPr>
          <w:rFonts w:ascii="Verdana" w:hAnsi="Verdana" w:cs="DIN"/>
          <w:sz w:val="22"/>
          <w:szCs w:val="26"/>
        </w:rPr>
      </w:pPr>
      <w:r w:rsidRPr="002609AD">
        <w:rPr>
          <w:rFonts w:ascii="Verdana" w:hAnsi="Verdana" w:cs="DIN"/>
          <w:b/>
          <w:bCs/>
          <w:sz w:val="22"/>
          <w:szCs w:val="26"/>
        </w:rPr>
        <w:t xml:space="preserve">Allmänt: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Målsättningen med handbollsskolan är att barnen skall komma med i spelet handboll på ett lekfullt sätt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Uppmuntra till spontanitet och kreativitet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Glädjen i centrum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Man tränar en till två gånger i veckan från september till april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Träna inte bara handboll på träningarna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Lägg väldigt stor vikt vid </w:t>
      </w:r>
      <w:proofErr w:type="spellStart"/>
      <w:r w:rsidRPr="002609AD">
        <w:rPr>
          <w:rFonts w:ascii="Verdana" w:hAnsi="Verdana" w:cs="Minion Pro"/>
          <w:sz w:val="22"/>
          <w:szCs w:val="22"/>
        </w:rPr>
        <w:t>koordinativ</w:t>
      </w:r>
      <w:proofErr w:type="spellEnd"/>
      <w:r w:rsidRPr="002609AD">
        <w:rPr>
          <w:rFonts w:ascii="Verdana" w:hAnsi="Verdana" w:cs="Minion Pro"/>
          <w:sz w:val="22"/>
          <w:szCs w:val="22"/>
        </w:rPr>
        <w:t xml:space="preserve">–motorisk träning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Som ledare bör </w:t>
      </w:r>
      <w:r w:rsidR="00C3649B" w:rsidRPr="002609AD">
        <w:rPr>
          <w:rFonts w:ascii="Verdana" w:hAnsi="Verdana" w:cs="Minion Pro"/>
          <w:sz w:val="22"/>
          <w:szCs w:val="22"/>
        </w:rPr>
        <w:t xml:space="preserve">du </w:t>
      </w:r>
      <w:r w:rsidRPr="002609AD">
        <w:rPr>
          <w:rFonts w:ascii="Verdana" w:hAnsi="Verdana" w:cs="Minion Pro"/>
          <w:sz w:val="22"/>
          <w:szCs w:val="22"/>
        </w:rPr>
        <w:t xml:space="preserve">ha gått </w:t>
      </w:r>
      <w:r w:rsidR="00C3649B" w:rsidRPr="002609AD">
        <w:rPr>
          <w:rFonts w:ascii="Verdana" w:hAnsi="Verdana" w:cs="Minion Pro"/>
          <w:sz w:val="22"/>
          <w:szCs w:val="22"/>
        </w:rPr>
        <w:t>Framtidens handboll</w:t>
      </w:r>
      <w:r w:rsidR="00556DF6" w:rsidRPr="002609AD">
        <w:rPr>
          <w:rFonts w:ascii="Verdana" w:hAnsi="Verdana" w:cs="Minion Pro"/>
          <w:sz w:val="22"/>
          <w:szCs w:val="22"/>
        </w:rPr>
        <w:t>sspelare från</w:t>
      </w:r>
      <w:r w:rsidRPr="002609AD">
        <w:rPr>
          <w:rFonts w:ascii="Verdana" w:hAnsi="Verdana" w:cs="Minion Pro"/>
          <w:sz w:val="22"/>
          <w:szCs w:val="22"/>
        </w:rPr>
        <w:t xml:space="preserve"> Handbollförbund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Alla barn skall delta lika </w:t>
      </w:r>
      <w:r w:rsidR="00DE4E68" w:rsidRPr="002609AD">
        <w:rPr>
          <w:rFonts w:ascii="Verdana" w:hAnsi="Verdana" w:cs="Minion Pro"/>
          <w:sz w:val="22"/>
          <w:szCs w:val="22"/>
        </w:rPr>
        <w:t>mycket och spela på alla positioner</w:t>
      </w:r>
      <w:r w:rsidRPr="002609AD">
        <w:rPr>
          <w:rFonts w:ascii="Verdana" w:hAnsi="Verdana" w:cs="Minion Pro"/>
          <w:sz w:val="22"/>
          <w:szCs w:val="22"/>
        </w:rPr>
        <w:t xml:space="preserve"> </w:t>
      </w:r>
    </w:p>
    <w:p w:rsidR="00D96004" w:rsidRPr="002609AD" w:rsidRDefault="00D96004" w:rsidP="00CF3E7D">
      <w:pPr>
        <w:pStyle w:val="Default"/>
        <w:ind w:firstLine="200"/>
        <w:rPr>
          <w:rFonts w:ascii="Verdana" w:hAnsi="Verdana"/>
          <w:lang w:eastAsia="en-US"/>
        </w:rPr>
      </w:pPr>
      <w:r w:rsidRPr="002609AD">
        <w:rPr>
          <w:rStyle w:val="A3"/>
          <w:rFonts w:ascii="Verdana" w:hAnsi="Verdana"/>
          <w:sz w:val="22"/>
          <w:szCs w:val="22"/>
        </w:rPr>
        <w:t>• Uppmuntra spelarna till att reflektera över hur/var/varför i spelsituationer</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Låt barnens förväntningar och behov styra mycket av innehållet i verksamheten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En till två turneringar per år </w:t>
      </w:r>
      <w:r w:rsidRPr="002609AD">
        <w:rPr>
          <w:rFonts w:ascii="Verdana" w:hAnsi="Verdana" w:cs="Minion Pro"/>
          <w:sz w:val="22"/>
          <w:szCs w:val="22"/>
        </w:rPr>
        <w:br/>
      </w:r>
    </w:p>
    <w:p w:rsidR="003117FE" w:rsidRPr="002609AD" w:rsidRDefault="003117FE" w:rsidP="001D017B">
      <w:pPr>
        <w:pStyle w:val="Heading3"/>
        <w:rPr>
          <w:rFonts w:ascii="Verdana" w:hAnsi="Verdana"/>
          <w:color w:val="auto"/>
          <w:sz w:val="26"/>
          <w:szCs w:val="26"/>
        </w:rPr>
      </w:pPr>
      <w:bookmarkStart w:id="40" w:name="_Toc461087204"/>
      <w:r w:rsidRPr="002609AD">
        <w:rPr>
          <w:rFonts w:ascii="Verdana" w:hAnsi="Verdana"/>
          <w:color w:val="auto"/>
          <w:sz w:val="26"/>
          <w:szCs w:val="26"/>
        </w:rPr>
        <w:t>Träningsmoment</w:t>
      </w:r>
      <w:bookmarkEnd w:id="40"/>
      <w:r w:rsidRPr="002609AD">
        <w:rPr>
          <w:rFonts w:ascii="Verdana" w:hAnsi="Verdana"/>
          <w:color w:val="auto"/>
          <w:sz w:val="26"/>
          <w:szCs w:val="26"/>
        </w:rPr>
        <w:t xml:space="preserve"> </w:t>
      </w:r>
      <w:r w:rsidR="001D017B" w:rsidRPr="002609AD">
        <w:rPr>
          <w:rFonts w:ascii="Verdana" w:hAnsi="Verdana"/>
          <w:color w:val="auto"/>
          <w:sz w:val="26"/>
          <w:szCs w:val="26"/>
        </w:rPr>
        <w:br/>
      </w:r>
      <w:r w:rsidRPr="002609AD">
        <w:rPr>
          <w:rFonts w:ascii="Verdana" w:eastAsia="Calibri" w:hAnsi="Verdana" w:cs="DIN"/>
          <w:b w:val="0"/>
          <w:bCs/>
          <w:color w:val="auto"/>
          <w:sz w:val="22"/>
          <w:u w:val="single"/>
        </w:rPr>
        <w:t>Grundfärdigheter:</w:t>
      </w:r>
      <w:r w:rsidRPr="002609AD">
        <w:rPr>
          <w:rFonts w:ascii="Verdana" w:hAnsi="Verdana" w:cs="DIN"/>
          <w:bCs/>
          <w:sz w:val="22"/>
          <w:u w:val="single"/>
        </w:rPr>
        <w:t xml:space="preserve">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Springa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Gripa/hålla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Dribbla/studsa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Fånga </w:t>
      </w:r>
    </w:p>
    <w:p w:rsidR="00012CD2"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00012CD2" w:rsidRPr="002609AD">
        <w:rPr>
          <w:rFonts w:ascii="Verdana" w:hAnsi="Verdana" w:cs="Minion Pro"/>
          <w:sz w:val="22"/>
          <w:szCs w:val="22"/>
        </w:rPr>
        <w:t xml:space="preserve">Falla </w:t>
      </w:r>
      <w:r w:rsidR="00266399" w:rsidRPr="002609AD">
        <w:rPr>
          <w:rFonts w:ascii="Verdana" w:hAnsi="Verdana" w:cs="Minion Pro"/>
          <w:sz w:val="22"/>
          <w:szCs w:val="22"/>
        </w:rPr>
        <w:t>(fallteknik, lära att inte landa på knäna)</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Rörelseerfarenheter: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Bollvaneövningar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Lekar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Löp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Kast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 till musik </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Koordination: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Timing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Rumsuppfattning </w:t>
      </w:r>
      <w:r w:rsidR="00DE4E68" w:rsidRPr="002609AD">
        <w:rPr>
          <w:rFonts w:ascii="Verdana" w:hAnsi="Verdana" w:cs="Minion Pro"/>
          <w:sz w:val="22"/>
          <w:szCs w:val="22"/>
        </w:rPr>
        <w:t>som t ex kullerbyttor</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Balans och jämviktsförmåga </w:t>
      </w:r>
    </w:p>
    <w:p w:rsidR="003117FE"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Reaktionsförmåga och variationsförmåga </w:t>
      </w:r>
      <w:r w:rsidR="001D017B" w:rsidRPr="002609AD">
        <w:rPr>
          <w:rFonts w:ascii="Verdana" w:hAnsi="Verdana" w:cs="Minion Pro"/>
          <w:sz w:val="22"/>
          <w:szCs w:val="22"/>
        </w:rPr>
        <w:br/>
      </w:r>
      <w:r w:rsidR="007C0D99">
        <w:rPr>
          <w:rFonts w:ascii="Verdana" w:hAnsi="Verdana" w:cs="Minion Pro"/>
          <w:sz w:val="22"/>
          <w:szCs w:val="22"/>
        </w:rPr>
        <w:br/>
      </w:r>
    </w:p>
    <w:p w:rsidR="00DF5CAA" w:rsidRDefault="00DF5CAA" w:rsidP="00DF5CAA">
      <w:pPr>
        <w:pStyle w:val="Default"/>
        <w:rPr>
          <w:lang w:eastAsia="en-US"/>
        </w:rPr>
      </w:pPr>
    </w:p>
    <w:p w:rsidR="00DF5CAA" w:rsidRPr="00DF5CAA" w:rsidRDefault="00DF5CAA" w:rsidP="00DF5CAA">
      <w:pPr>
        <w:pStyle w:val="Default"/>
        <w:rPr>
          <w:lang w:eastAsia="en-US"/>
        </w:rPr>
      </w:pP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Personlighetsutveckling: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Lära känna varandra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vara en i laget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Ta hänsyn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Ge och ta beröm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Samarbeta </w:t>
      </w:r>
    </w:p>
    <w:p w:rsidR="00CF3E7D"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w:t>
      </w:r>
      <w:r w:rsidR="00DB2E54" w:rsidRPr="002609AD">
        <w:rPr>
          <w:rStyle w:val="A3"/>
          <w:rFonts w:ascii="Verdana" w:hAnsi="Verdana"/>
          <w:sz w:val="22"/>
          <w:szCs w:val="22"/>
        </w:rPr>
        <w:t xml:space="preserve"> </w:t>
      </w:r>
      <w:r w:rsidRPr="002609AD">
        <w:rPr>
          <w:rFonts w:ascii="Verdana" w:hAnsi="Verdana" w:cs="Minion Pro"/>
          <w:sz w:val="22"/>
          <w:szCs w:val="22"/>
        </w:rPr>
        <w:t>Regelförståelse</w:t>
      </w:r>
    </w:p>
    <w:p w:rsidR="00C41C41" w:rsidRPr="002609AD" w:rsidRDefault="00C41C41" w:rsidP="001D017B">
      <w:pPr>
        <w:pStyle w:val="Heading2"/>
        <w:keepNext/>
        <w:keepLines/>
        <w:spacing w:after="0"/>
        <w:rPr>
          <w:rFonts w:ascii="Verdana" w:eastAsia="Times New Roman" w:hAnsi="Verdana" w:cs="Times New Roman"/>
          <w:bCs/>
          <w:color w:val="auto"/>
          <w:szCs w:val="26"/>
          <w:lang w:eastAsia="sv-SE"/>
        </w:rPr>
      </w:pPr>
      <w:bookmarkStart w:id="41" w:name="_Toc461087205"/>
      <w:r w:rsidRPr="002609AD">
        <w:rPr>
          <w:rFonts w:ascii="Verdana" w:eastAsia="Times New Roman" w:hAnsi="Verdana" w:cs="Times New Roman"/>
          <w:bCs/>
          <w:color w:val="auto"/>
          <w:szCs w:val="26"/>
          <w:lang w:eastAsia="sv-SE"/>
        </w:rPr>
        <w:t>Att tänka på:</w:t>
      </w:r>
      <w:bookmarkEnd w:id="41"/>
    </w:p>
    <w:p w:rsidR="003117FE" w:rsidRPr="002609AD" w:rsidRDefault="003117FE" w:rsidP="003D1432">
      <w:pPr>
        <w:pStyle w:val="Pa3"/>
        <w:spacing w:after="60"/>
        <w:rPr>
          <w:rFonts w:ascii="Verdana" w:hAnsi="Verdana" w:cs="Minion Pro"/>
          <w:sz w:val="22"/>
          <w:szCs w:val="22"/>
        </w:rPr>
      </w:pPr>
      <w:r w:rsidRPr="002609AD">
        <w:rPr>
          <w:rFonts w:ascii="Verdana" w:hAnsi="Verdana" w:cs="Minion Pro"/>
          <w:sz w:val="22"/>
          <w:szCs w:val="22"/>
        </w:rPr>
        <w:t xml:space="preserve">Förutom ovan nämnda moment så måste du tänka på att kunna ge feedback på passningskvalitén. Utgår från begreppet ”golvet, väggen, taket – pass”. Armen skall vara högt och låt gärna barnen träna ofta med båda armarna. Tänk också på att handen skall vara öppen mot den man passar. Har barnet en för framåtlutad kroppsställning så blir det ofta för låga passningar. Vid motsatt lutning (bakåt) blir passningarna höga – korrigera! </w:t>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Avstämda 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Kantskott med armen högt </w:t>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Kasta och fånga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Avstämda pass med hög arm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Passa bollen med studs </w:t>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Genombrott: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Sök luckan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Egen fint (egen kreativitet) </w:t>
      </w:r>
      <w:r w:rsidRPr="002609AD">
        <w:rPr>
          <w:rFonts w:ascii="Verdana" w:hAnsi="Verdana" w:cs="Minion Pro"/>
          <w:sz w:val="22"/>
          <w:szCs w:val="22"/>
        </w:rPr>
        <w:br/>
      </w:r>
      <w:r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3117FE" w:rsidRPr="002609AD" w:rsidRDefault="003117FE" w:rsidP="003D1432">
      <w:pPr>
        <w:pStyle w:val="Pa3"/>
        <w:spacing w:after="60"/>
        <w:rPr>
          <w:rFonts w:ascii="Verdana" w:hAnsi="Verdana" w:cs="Minion Pro"/>
          <w:sz w:val="22"/>
          <w:szCs w:val="22"/>
        </w:rPr>
      </w:pPr>
      <w:r w:rsidRPr="002609AD">
        <w:rPr>
          <w:rFonts w:ascii="Verdana" w:hAnsi="Verdana" w:cs="Minion Pro"/>
          <w:sz w:val="22"/>
          <w:szCs w:val="22"/>
        </w:rPr>
        <w:t xml:space="preserve">Grundställning. Ta bollen, stå rätt, tänk på händerna. Inte överdrivet ”höga”. Tänka på fotställningen. Axelbrett ungefär. Att fötterna pekar mot bollhållaren. Att vid låga skott, se till att foten vinklas utåt – mot stolpen och inte pekar mot motståndarmålet. Att följa med och säkra upp med handen bakom fot/ben vid låga skott. </w:t>
      </w:r>
    </w:p>
    <w:p w:rsidR="00CF3E7D" w:rsidRPr="002609AD" w:rsidRDefault="00CF3E7D" w:rsidP="003D1432">
      <w:pPr>
        <w:pStyle w:val="Pa3"/>
        <w:spacing w:after="60"/>
        <w:rPr>
          <w:rFonts w:ascii="Verdana" w:hAnsi="Verdana" w:cs="Minion Pro"/>
          <w:b/>
          <w:bCs/>
          <w:iCs/>
          <w:sz w:val="22"/>
          <w:szCs w:val="22"/>
        </w:rPr>
      </w:pPr>
    </w:p>
    <w:p w:rsidR="003117FE" w:rsidRPr="002609AD" w:rsidRDefault="003117FE" w:rsidP="003D1432">
      <w:pPr>
        <w:pStyle w:val="Pa3"/>
        <w:spacing w:after="60"/>
        <w:rPr>
          <w:rFonts w:ascii="Verdana" w:hAnsi="Verdana" w:cs="Minion Pro"/>
          <w:sz w:val="22"/>
          <w:szCs w:val="22"/>
        </w:rPr>
      </w:pPr>
      <w:r w:rsidRPr="002609AD">
        <w:rPr>
          <w:rFonts w:ascii="Verdana" w:hAnsi="Verdana" w:cs="Minion Pro"/>
          <w:b/>
          <w:bCs/>
          <w:iCs/>
          <w:sz w:val="22"/>
          <w:szCs w:val="22"/>
        </w:rPr>
        <w:t>Inte viktigt:</w:t>
      </w:r>
      <w:r w:rsidRPr="002609AD">
        <w:rPr>
          <w:rFonts w:ascii="Verdana" w:hAnsi="Verdana" w:cs="Minion Pro"/>
          <w:b/>
          <w:bCs/>
          <w:i/>
          <w:iCs/>
          <w:sz w:val="22"/>
          <w:szCs w:val="22"/>
        </w:rPr>
        <w:t xml:space="preserve"> </w:t>
      </w:r>
      <w:r w:rsidRPr="002609AD">
        <w:rPr>
          <w:rFonts w:ascii="Verdana" w:hAnsi="Verdana" w:cs="Minion Pro"/>
          <w:sz w:val="22"/>
          <w:szCs w:val="22"/>
        </w:rPr>
        <w:t>Om man försöker ta bollen med en eller två händer. Kan man rädda med två är det bra, men man förlorar ca 2 dm i räckvidd…</w:t>
      </w:r>
    </w:p>
    <w:p w:rsidR="007D2130" w:rsidRPr="002609AD" w:rsidRDefault="007D2130" w:rsidP="003D1432">
      <w:pPr>
        <w:rPr>
          <w:rFonts w:ascii="Verdana" w:eastAsiaTheme="majorEastAsia" w:hAnsi="Verdana" w:cstheme="majorBidi"/>
          <w:b/>
          <w:bCs/>
        </w:rPr>
      </w:pPr>
      <w:r w:rsidRPr="002609AD">
        <w:rPr>
          <w:rFonts w:ascii="Verdana" w:hAnsi="Verdana"/>
        </w:rPr>
        <w:br w:type="page"/>
      </w:r>
    </w:p>
    <w:p w:rsidR="003117FE" w:rsidRPr="002609AD" w:rsidRDefault="003117FE" w:rsidP="001D017B">
      <w:pPr>
        <w:pStyle w:val="Heading2"/>
        <w:rPr>
          <w:rFonts w:ascii="Verdana" w:hAnsi="Verdana"/>
          <w:color w:val="auto"/>
        </w:rPr>
      </w:pPr>
      <w:bookmarkStart w:id="42" w:name="_Toc461087206"/>
      <w:r w:rsidRPr="002609AD">
        <w:rPr>
          <w:rFonts w:ascii="Verdana" w:hAnsi="Verdana"/>
          <w:color w:val="auto"/>
        </w:rPr>
        <w:t>Nivå 2</w:t>
      </w:r>
      <w:bookmarkEnd w:id="42"/>
      <w:r w:rsidR="001D017B" w:rsidRPr="002609AD">
        <w:rPr>
          <w:rFonts w:ascii="Verdana" w:hAnsi="Verdana"/>
          <w:color w:val="auto"/>
        </w:rPr>
        <w:br/>
      </w:r>
      <w:r w:rsidRPr="002609AD">
        <w:rPr>
          <w:rFonts w:ascii="Verdana" w:eastAsia="Calibri" w:hAnsi="Verdana" w:cs="Minion Pro"/>
          <w:b w:val="0"/>
          <w:color w:val="auto"/>
          <w:sz w:val="22"/>
        </w:rPr>
        <w:t>”Spontanhandboll och strukturerat offensivt tänkande”</w:t>
      </w:r>
      <w:r w:rsidRPr="002609AD">
        <w:rPr>
          <w:rFonts w:ascii="Verdana" w:hAnsi="Verdana" w:cs="Minion Pro"/>
          <w:i/>
          <w:iCs/>
          <w:sz w:val="22"/>
        </w:rPr>
        <w:t xml:space="preserve"> </w:t>
      </w:r>
    </w:p>
    <w:p w:rsidR="003117FE" w:rsidRPr="002609AD" w:rsidRDefault="001D017B" w:rsidP="003D1432">
      <w:pPr>
        <w:pStyle w:val="Pa7"/>
        <w:spacing w:before="80" w:after="40"/>
        <w:rPr>
          <w:rFonts w:ascii="Verdana" w:hAnsi="Verdana" w:cs="DIN"/>
          <w:sz w:val="22"/>
          <w:szCs w:val="22"/>
        </w:rPr>
      </w:pPr>
      <w:r w:rsidRPr="002609AD">
        <w:rPr>
          <w:rFonts w:ascii="Verdana" w:hAnsi="Verdana" w:cs="DIN"/>
          <w:b/>
          <w:bCs/>
          <w:sz w:val="22"/>
          <w:szCs w:val="22"/>
        </w:rPr>
        <w:br/>
      </w:r>
      <w:r w:rsidR="003117FE" w:rsidRPr="002609AD">
        <w:rPr>
          <w:rFonts w:ascii="Verdana" w:hAnsi="Verdana" w:cs="DIN"/>
          <w:b/>
          <w:bCs/>
          <w:sz w:val="22"/>
          <w:szCs w:val="22"/>
        </w:rPr>
        <w:t xml:space="preserve">Allmänt: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Handboll är en lek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Träning 2 gånger i veckan </w:t>
      </w:r>
    </w:p>
    <w:p w:rsidR="008F627A" w:rsidRPr="002609AD" w:rsidRDefault="003117FE" w:rsidP="008F627A">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Tryck på barnets </w:t>
      </w:r>
      <w:proofErr w:type="spellStart"/>
      <w:r w:rsidRPr="002609AD">
        <w:rPr>
          <w:rFonts w:ascii="Verdana" w:hAnsi="Verdana" w:cs="Minion Pro"/>
          <w:sz w:val="22"/>
          <w:szCs w:val="22"/>
        </w:rPr>
        <w:t>koordi</w:t>
      </w:r>
      <w:r w:rsidR="008F627A" w:rsidRPr="002609AD">
        <w:rPr>
          <w:rFonts w:ascii="Verdana" w:hAnsi="Verdana" w:cs="Minion Pro"/>
          <w:sz w:val="22"/>
          <w:szCs w:val="22"/>
        </w:rPr>
        <w:t>nativa</w:t>
      </w:r>
      <w:proofErr w:type="spellEnd"/>
      <w:r w:rsidR="008F627A" w:rsidRPr="002609AD">
        <w:rPr>
          <w:rFonts w:ascii="Verdana" w:hAnsi="Verdana" w:cs="Minion Pro"/>
          <w:sz w:val="22"/>
          <w:szCs w:val="22"/>
        </w:rPr>
        <w:t xml:space="preserve"> och motoriska utveckling</w:t>
      </w:r>
    </w:p>
    <w:p w:rsidR="008F627A" w:rsidRPr="002609AD" w:rsidRDefault="008F627A" w:rsidP="008F627A">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Knä/axelkontroll (stärka muskulaturen runt knä och axlar genom fysträning)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Uppmuntra barnen att hålla på med fler idrotter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Inget specialpositionstänkande, alla skall testa på alla platser i laget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Du som le</w:t>
      </w:r>
      <w:r w:rsidR="00DE4E68" w:rsidRPr="002609AD">
        <w:rPr>
          <w:rFonts w:ascii="Verdana" w:hAnsi="Verdana" w:cs="Minion Pro"/>
          <w:sz w:val="22"/>
          <w:szCs w:val="22"/>
        </w:rPr>
        <w:t>dare bör ha Framtidens Handbollsspelare</w:t>
      </w:r>
      <w:r w:rsidRPr="002609AD">
        <w:rPr>
          <w:rFonts w:ascii="Verdana" w:hAnsi="Verdana" w:cs="Minion Pro"/>
          <w:sz w:val="22"/>
          <w:szCs w:val="22"/>
        </w:rPr>
        <w:t xml:space="preserve"> samt kanske TS1 </w:t>
      </w:r>
    </w:p>
    <w:p w:rsidR="00771185"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00DB2E54" w:rsidRPr="002609AD">
        <w:rPr>
          <w:rStyle w:val="A3"/>
          <w:rFonts w:ascii="Verdana" w:hAnsi="Verdana"/>
          <w:sz w:val="22"/>
          <w:szCs w:val="22"/>
        </w:rPr>
        <w:t>Uppmuntra spelarna till att reflektera över hur/var/varför i spelsituationer</w:t>
      </w:r>
    </w:p>
    <w:p w:rsidR="00DB2E54" w:rsidRPr="002609AD" w:rsidRDefault="00DB2E54" w:rsidP="00DB2E54">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Två turneringar per säsong</w:t>
      </w:r>
    </w:p>
    <w:p w:rsidR="00C4020A"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Prata och diskutera om ”fair play”, domarens tecken, hur man skall uppföra sig, mobbing m.m. </w:t>
      </w:r>
    </w:p>
    <w:p w:rsidR="003117FE" w:rsidRPr="002609AD" w:rsidRDefault="003117FE" w:rsidP="003D1432">
      <w:pPr>
        <w:pStyle w:val="Heading3"/>
        <w:rPr>
          <w:rFonts w:ascii="Verdana" w:hAnsi="Verdana" w:cs="Minion Pro"/>
          <w:color w:val="auto"/>
          <w:sz w:val="26"/>
          <w:szCs w:val="26"/>
        </w:rPr>
      </w:pPr>
      <w:bookmarkStart w:id="43" w:name="_Toc461087207"/>
      <w:r w:rsidRPr="002609AD">
        <w:rPr>
          <w:rFonts w:ascii="Verdana" w:hAnsi="Verdana"/>
          <w:color w:val="auto"/>
          <w:sz w:val="26"/>
          <w:szCs w:val="26"/>
        </w:rPr>
        <w:t>Träningsmoment</w:t>
      </w:r>
      <w:bookmarkEnd w:id="43"/>
      <w:r w:rsidRPr="002609AD">
        <w:rPr>
          <w:rFonts w:ascii="Verdana" w:hAnsi="Verdana"/>
          <w:color w:val="auto"/>
          <w:sz w:val="26"/>
          <w:szCs w:val="26"/>
        </w:rPr>
        <w:t xml:space="preserve"> </w:t>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Avstämt 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Höftskott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Upphoppsskott från linjen </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Stötpass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Pass i rörelse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Tre steg och passa </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Genombrott: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Stegisättning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Studsfint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Sök luckan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Individuella finter </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Försvar: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Betoning på </w:t>
      </w:r>
      <w:r w:rsidRPr="002609AD">
        <w:rPr>
          <w:rFonts w:ascii="Verdana" w:hAnsi="Verdana" w:cs="Minion Pro"/>
          <w:iCs/>
          <w:sz w:val="22"/>
          <w:szCs w:val="22"/>
        </w:rPr>
        <w:t>offensivt försvar</w:t>
      </w:r>
      <w:r w:rsidRPr="002609AD">
        <w:rPr>
          <w:rFonts w:ascii="Verdana" w:hAnsi="Verdana" w:cs="Minion Pro"/>
          <w:i/>
          <w:iCs/>
          <w:sz w:val="22"/>
          <w:szCs w:val="22"/>
        </w:rPr>
        <w:t xml:space="preserve"> </w:t>
      </w:r>
      <w:r w:rsidRPr="002609AD">
        <w:rPr>
          <w:rFonts w:ascii="Verdana" w:hAnsi="Verdana" w:cs="Minion Pro"/>
          <w:sz w:val="22"/>
          <w:szCs w:val="22"/>
        </w:rPr>
        <w:t xml:space="preserve">(klubbpolicy)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Rörelser i försvaret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w:t>
      </w:r>
      <w:r w:rsidRPr="002609AD">
        <w:rPr>
          <w:rFonts w:ascii="Verdana" w:hAnsi="Verdana" w:cs="Minion Pro"/>
          <w:iCs/>
          <w:sz w:val="22"/>
          <w:szCs w:val="22"/>
        </w:rPr>
        <w:t xml:space="preserve">Agera </w:t>
      </w:r>
      <w:r w:rsidRPr="002609AD">
        <w:rPr>
          <w:rFonts w:ascii="Verdana" w:hAnsi="Verdana" w:cs="Minion Pro"/>
          <w:sz w:val="22"/>
          <w:szCs w:val="22"/>
        </w:rPr>
        <w:t xml:space="preserve">som försvarare, inte </w:t>
      </w:r>
      <w:r w:rsidRPr="002609AD">
        <w:rPr>
          <w:rFonts w:ascii="Verdana" w:hAnsi="Verdana" w:cs="Minion Pro"/>
          <w:iCs/>
          <w:sz w:val="22"/>
          <w:szCs w:val="22"/>
        </w:rPr>
        <w:t>reagera</w:t>
      </w:r>
      <w:r w:rsidRPr="002609AD">
        <w:rPr>
          <w:rFonts w:ascii="Verdana" w:hAnsi="Verdana" w:cs="Minion Pro"/>
          <w:sz w:val="22"/>
          <w:szCs w:val="22"/>
        </w:rPr>
        <w:t xml:space="preserve">” </w:t>
      </w:r>
    </w:p>
    <w:p w:rsidR="002A6941" w:rsidRPr="00DF5CAA" w:rsidRDefault="003117FE" w:rsidP="00DF5CAA">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Individuell försvarsteknik (stöta, säkra och täcka) </w:t>
      </w:r>
      <w:r w:rsidR="001D017B" w:rsidRPr="002609AD">
        <w:rPr>
          <w:rFonts w:ascii="Verdana" w:hAnsi="Verdana" w:cs="Minion Pro"/>
          <w:sz w:val="22"/>
          <w:szCs w:val="22"/>
        </w:rPr>
        <w:br/>
      </w: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Anfall: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Rörelse med och utan boll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Undvika passningsskugga </w:t>
      </w:r>
    </w:p>
    <w:p w:rsidR="003117FE"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Alla delaktiga i spelet </w:t>
      </w:r>
      <w:r w:rsidR="001D017B" w:rsidRPr="002609AD">
        <w:rPr>
          <w:rFonts w:ascii="Verdana" w:hAnsi="Verdana" w:cs="Minion Pro"/>
          <w:sz w:val="22"/>
          <w:szCs w:val="22"/>
        </w:rPr>
        <w:br/>
      </w:r>
    </w:p>
    <w:p w:rsidR="00DF5CAA" w:rsidRPr="00DF5CAA" w:rsidRDefault="00DF5CAA" w:rsidP="00DF5CAA">
      <w:pPr>
        <w:pStyle w:val="Default"/>
        <w:rPr>
          <w:lang w:eastAsia="en-US"/>
        </w:rPr>
      </w:pPr>
    </w:p>
    <w:p w:rsidR="003117FE" w:rsidRPr="002609AD" w:rsidRDefault="003117FE" w:rsidP="003D1432">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”Prova på” – alla som vill ska få testa att stå i mål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Testa att kopiera någon förebild (inget tvång)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Det som känns bra är bra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Försöka hålla golvkontakt </w:t>
      </w:r>
    </w:p>
    <w:p w:rsidR="003117FE" w:rsidRPr="002609AD" w:rsidRDefault="003117FE" w:rsidP="003D1432">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Grundställning</w:t>
      </w:r>
    </w:p>
    <w:p w:rsidR="005E6A09" w:rsidRPr="002609AD" w:rsidRDefault="005E6A09" w:rsidP="003D1432">
      <w:pPr>
        <w:rPr>
          <w:rFonts w:ascii="Verdana" w:hAnsi="Verdana"/>
        </w:rPr>
      </w:pPr>
    </w:p>
    <w:p w:rsidR="003117FE" w:rsidRPr="002609AD" w:rsidRDefault="00E37161" w:rsidP="001D017B">
      <w:pPr>
        <w:pStyle w:val="Heading2"/>
        <w:rPr>
          <w:rFonts w:ascii="Verdana" w:hAnsi="Verdana"/>
          <w:color w:val="auto"/>
        </w:rPr>
      </w:pPr>
      <w:bookmarkStart w:id="44" w:name="_Toc461087208"/>
      <w:r w:rsidRPr="002609AD">
        <w:rPr>
          <w:rFonts w:ascii="Verdana" w:hAnsi="Verdana"/>
          <w:color w:val="auto"/>
        </w:rPr>
        <w:t>Nivå 3</w:t>
      </w:r>
      <w:bookmarkEnd w:id="44"/>
      <w:r w:rsidR="001D017B" w:rsidRPr="002609AD">
        <w:rPr>
          <w:rFonts w:ascii="Verdana" w:hAnsi="Verdana"/>
          <w:color w:val="auto"/>
        </w:rPr>
        <w:br/>
      </w:r>
      <w:r w:rsidR="003117FE" w:rsidRPr="002609AD">
        <w:rPr>
          <w:rFonts w:ascii="Verdana" w:eastAsia="Calibri" w:hAnsi="Verdana" w:cs="Minion Pro"/>
          <w:b w:val="0"/>
          <w:color w:val="auto"/>
          <w:sz w:val="22"/>
        </w:rPr>
        <w:t>”Grundläggande medvetenhet”</w:t>
      </w:r>
      <w:r w:rsidR="003117FE" w:rsidRPr="002609AD">
        <w:rPr>
          <w:rFonts w:ascii="Verdana" w:hAnsi="Verdana" w:cs="Minion Pro"/>
          <w:i/>
          <w:iCs/>
          <w:sz w:val="22"/>
        </w:rPr>
        <w:t xml:space="preserve"> </w:t>
      </w:r>
      <w:r w:rsidR="001D017B" w:rsidRPr="002609AD">
        <w:rPr>
          <w:rFonts w:ascii="Verdana" w:hAnsi="Verdana" w:cs="Minion Pro"/>
          <w:i/>
          <w:iCs/>
          <w:sz w:val="22"/>
        </w:rPr>
        <w:br/>
      </w:r>
    </w:p>
    <w:p w:rsidR="003117FE" w:rsidRPr="002609AD" w:rsidRDefault="003117FE" w:rsidP="004573C5">
      <w:pPr>
        <w:pStyle w:val="Pa7"/>
        <w:spacing w:before="80" w:after="40"/>
        <w:rPr>
          <w:rFonts w:ascii="Verdana" w:hAnsi="Verdana" w:cs="DIN"/>
          <w:b/>
          <w:bCs/>
          <w:sz w:val="22"/>
          <w:szCs w:val="22"/>
        </w:rPr>
      </w:pPr>
      <w:r w:rsidRPr="002609AD">
        <w:rPr>
          <w:rFonts w:ascii="Verdana" w:hAnsi="Verdana" w:cs="DIN"/>
          <w:b/>
          <w:bCs/>
          <w:sz w:val="22"/>
          <w:szCs w:val="22"/>
        </w:rPr>
        <w:t xml:space="preserve">Allmänt: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Träning 2 till 3 gånger i veckan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gramStart"/>
      <w:r w:rsidRPr="002609AD">
        <w:rPr>
          <w:rFonts w:ascii="Verdana" w:hAnsi="Verdana" w:cs="Minion Pro"/>
          <w:sz w:val="22"/>
          <w:szCs w:val="22"/>
        </w:rPr>
        <w:t>Deltaga</w:t>
      </w:r>
      <w:proofErr w:type="gramEnd"/>
      <w:r w:rsidRPr="002609AD">
        <w:rPr>
          <w:rFonts w:ascii="Verdana" w:hAnsi="Verdana" w:cs="Minion Pro"/>
          <w:sz w:val="22"/>
          <w:szCs w:val="22"/>
        </w:rPr>
        <w:t xml:space="preserve"> i distriktsserien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Ha </w:t>
      </w:r>
      <w:r w:rsidRPr="002609AD">
        <w:rPr>
          <w:rFonts w:ascii="Verdana" w:hAnsi="Verdana" w:cs="Minion Pro"/>
          <w:iCs/>
          <w:sz w:val="22"/>
          <w:szCs w:val="22"/>
        </w:rPr>
        <w:t>alltid</w:t>
      </w:r>
      <w:r w:rsidRPr="002609AD">
        <w:rPr>
          <w:rFonts w:ascii="Verdana" w:hAnsi="Verdana" w:cs="Minion Pro"/>
          <w:i/>
          <w:iCs/>
          <w:sz w:val="22"/>
          <w:szCs w:val="22"/>
        </w:rPr>
        <w:t xml:space="preserve"> </w:t>
      </w:r>
      <w:r w:rsidRPr="002609AD">
        <w:rPr>
          <w:rFonts w:ascii="Verdana" w:hAnsi="Verdana" w:cs="Minion Pro"/>
          <w:sz w:val="22"/>
          <w:szCs w:val="22"/>
        </w:rPr>
        <w:t xml:space="preserve">den individuella utvecklingen i centrum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Hålla på med flera idrotter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Löpskolning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Koordinativ</w:t>
      </w:r>
      <w:proofErr w:type="spellEnd"/>
      <w:r w:rsidRPr="002609AD">
        <w:rPr>
          <w:rFonts w:ascii="Verdana" w:hAnsi="Verdana" w:cs="Minion Pro"/>
          <w:sz w:val="22"/>
          <w:szCs w:val="22"/>
        </w:rPr>
        <w:t xml:space="preserve"> – motorisk träning </w:t>
      </w:r>
    </w:p>
    <w:p w:rsidR="000F08FF" w:rsidRPr="002609AD" w:rsidRDefault="000F08FF" w:rsidP="000F08F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Knä/axelkontroll (stärka muskulaturen runt knä och axlar genom fysträning) </w:t>
      </w:r>
    </w:p>
    <w:p w:rsidR="00DB2E54" w:rsidRPr="002609AD" w:rsidRDefault="00DB2E54" w:rsidP="00DB2E54">
      <w:pPr>
        <w:pStyle w:val="Pa5"/>
        <w:spacing w:after="40"/>
        <w:ind w:left="440" w:hanging="240"/>
        <w:rPr>
          <w:rFonts w:ascii="Verdana" w:hAnsi="Verdana" w:cs="Minion Pro"/>
          <w:sz w:val="22"/>
          <w:szCs w:val="22"/>
        </w:rPr>
      </w:pPr>
      <w:r w:rsidRPr="002609AD">
        <w:rPr>
          <w:rStyle w:val="A3"/>
          <w:rFonts w:ascii="Verdana" w:hAnsi="Verdana"/>
          <w:color w:val="auto"/>
          <w:sz w:val="22"/>
          <w:szCs w:val="22"/>
        </w:rPr>
        <w:t>• Uppmuntra spelarna till att reflektera över hur/var/varför i spelsituationer</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Ev. åka på turnering med övernattning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iCs/>
          <w:sz w:val="22"/>
          <w:szCs w:val="22"/>
        </w:rPr>
        <w:t>Ha gått TS1-kurser som ledare</w:t>
      </w:r>
      <w:r w:rsidRPr="002609AD">
        <w:rPr>
          <w:rFonts w:ascii="Verdana" w:hAnsi="Verdana" w:cs="Minion Pro"/>
          <w:i/>
          <w:iCs/>
          <w:sz w:val="22"/>
          <w:szCs w:val="22"/>
        </w:rPr>
        <w:t xml:space="preserve">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Diskutera etik och moral med spelarna </w:t>
      </w:r>
    </w:p>
    <w:p w:rsidR="003117FE" w:rsidRPr="002609AD" w:rsidRDefault="003117FE" w:rsidP="007E154F">
      <w:pPr>
        <w:pStyle w:val="Heading3"/>
        <w:rPr>
          <w:rFonts w:ascii="Verdana" w:hAnsi="Verdana"/>
          <w:color w:val="000000"/>
          <w:sz w:val="26"/>
          <w:szCs w:val="26"/>
        </w:rPr>
      </w:pPr>
      <w:bookmarkStart w:id="45" w:name="_Toc461087209"/>
      <w:r w:rsidRPr="002609AD">
        <w:rPr>
          <w:rFonts w:ascii="Verdana" w:hAnsi="Verdana"/>
          <w:color w:val="000000"/>
          <w:sz w:val="26"/>
          <w:szCs w:val="26"/>
        </w:rPr>
        <w:t>Träningsmoment</w:t>
      </w:r>
      <w:r w:rsidR="004974BC" w:rsidRPr="002609AD">
        <w:rPr>
          <w:rFonts w:ascii="Verdana" w:hAnsi="Verdana"/>
          <w:color w:val="000000"/>
          <w:sz w:val="26"/>
          <w:szCs w:val="26"/>
        </w:rPr>
        <w:t>:</w:t>
      </w:r>
      <w:bookmarkEnd w:id="45"/>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Grundteknik: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Greppa, fånga, dribbla, styra, kontrollera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Springa–passa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Kastkoordination (golvet, vägen, taket)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Löpkoordination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Hoppkoordination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Fallteknik </w:t>
      </w:r>
      <w:r w:rsidR="001D017B"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Personlighetsutveckling: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Uppmärksamhet och koncentration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Träningsrutiner och hygien- Attityder </w:t>
      </w:r>
      <w:r w:rsidR="001D017B" w:rsidRPr="002609AD">
        <w:rPr>
          <w:rFonts w:ascii="Verdana" w:hAnsi="Verdana" w:cs="Minion Pro"/>
          <w:sz w:val="22"/>
          <w:szCs w:val="22"/>
        </w:rPr>
        <w:br/>
      </w:r>
      <w:r w:rsidR="007C0D99">
        <w:rPr>
          <w:rFonts w:ascii="Verdana" w:hAnsi="Verdana" w:cs="Minion Pro"/>
          <w:sz w:val="22"/>
          <w:szCs w:val="22"/>
        </w:rPr>
        <w:br/>
      </w:r>
      <w:r w:rsidR="007C0D99">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Individuell försvarsteknik: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Stöta, säkra och täcka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Ta bollen i studs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3–3-försvar, man–man samt ev. 3–2–1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iCs/>
          <w:sz w:val="22"/>
          <w:szCs w:val="22"/>
        </w:rPr>
        <w:t>Betoning på offensivt försvar</w:t>
      </w:r>
      <w:r w:rsidRPr="002609AD">
        <w:rPr>
          <w:rFonts w:ascii="Verdana" w:hAnsi="Verdana" w:cs="Minion Pro"/>
          <w:i/>
          <w:iCs/>
          <w:sz w:val="22"/>
          <w:szCs w:val="22"/>
        </w:rPr>
        <w:t xml:space="preserve">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Fotarbete, motorik </w:t>
      </w:r>
      <w:r w:rsidR="001D017B"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Rörelseerfarenheter: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Koordinationsbanor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Spel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Lekar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Andra idrotter </w:t>
      </w:r>
      <w:r w:rsidR="001D017B"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9 m: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Höftskott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Stämskott</w:t>
      </w:r>
      <w:proofErr w:type="spellEnd"/>
      <w:r w:rsidRPr="002609AD">
        <w:rPr>
          <w:rFonts w:ascii="Verdana" w:hAnsi="Verdana" w:cs="Minion Pro"/>
          <w:sz w:val="22"/>
          <w:szCs w:val="22"/>
        </w:rPr>
        <w:t xml:space="preserve">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 med uppbackning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Löpskott </w:t>
      </w:r>
      <w:r w:rsidR="001D017B"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K6: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Lobb med armen högt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Armen lång ut </w:t>
      </w:r>
    </w:p>
    <w:p w:rsidR="007D2130" w:rsidRPr="002609AD" w:rsidRDefault="003117FE" w:rsidP="00DB2E54">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Start från ”struten”</w:t>
      </w:r>
      <w:r w:rsidR="001D017B" w:rsidRPr="002609AD">
        <w:rPr>
          <w:rFonts w:ascii="Verdana" w:hAnsi="Verdana" w:cs="Minion Pro"/>
          <w:sz w:val="22"/>
          <w:szCs w:val="22"/>
        </w:rPr>
        <w:br/>
      </w:r>
    </w:p>
    <w:p w:rsidR="003117FE" w:rsidRPr="002609AD" w:rsidRDefault="003117FE" w:rsidP="007E154F">
      <w:pPr>
        <w:pStyle w:val="Pa5"/>
        <w:spacing w:after="40"/>
        <w:rPr>
          <w:rFonts w:ascii="Verdana" w:hAnsi="Verdana" w:cs="DIN"/>
          <w:sz w:val="22"/>
          <w:szCs w:val="22"/>
          <w:u w:val="single"/>
        </w:rPr>
      </w:pPr>
      <w:r w:rsidRPr="002609AD">
        <w:rPr>
          <w:rFonts w:ascii="Verdana" w:hAnsi="Verdana" w:cs="DIN"/>
          <w:bCs/>
          <w:sz w:val="22"/>
          <w:szCs w:val="22"/>
          <w:u w:val="single"/>
        </w:rPr>
        <w:t xml:space="preserve">Skott, M6: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Vändning–upphoppskott </w:t>
      </w:r>
    </w:p>
    <w:p w:rsidR="003117FE" w:rsidRPr="002609AD" w:rsidRDefault="003117FE" w:rsidP="007E154F">
      <w:pPr>
        <w:pStyle w:val="Pa1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Fallskott </w:t>
      </w:r>
      <w:r w:rsidR="001D017B"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Passningar: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 rörelse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Stötpass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Studspass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00771185" w:rsidRPr="002609AD">
        <w:rPr>
          <w:rFonts w:ascii="Verdana" w:hAnsi="Verdana" w:cs="Minion Pro"/>
          <w:sz w:val="22"/>
          <w:szCs w:val="22"/>
        </w:rPr>
        <w:t>Hopp</w:t>
      </w:r>
      <w:r w:rsidRPr="002609AD">
        <w:rPr>
          <w:rFonts w:ascii="Verdana" w:hAnsi="Verdana" w:cs="Minion Pro"/>
          <w:sz w:val="22"/>
          <w:szCs w:val="22"/>
        </w:rPr>
        <w:t>ass</w:t>
      </w:r>
      <w:proofErr w:type="spellEnd"/>
      <w:r w:rsidRPr="002609AD">
        <w:rPr>
          <w:rFonts w:ascii="Verdana" w:hAnsi="Verdana" w:cs="Minion Pro"/>
          <w:sz w:val="22"/>
          <w:szCs w:val="22"/>
        </w:rPr>
        <w:t xml:space="preserve">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Löppass</w:t>
      </w:r>
      <w:proofErr w:type="spellEnd"/>
      <w:r w:rsidRPr="002609AD">
        <w:rPr>
          <w:rFonts w:ascii="Verdana" w:hAnsi="Verdana" w:cs="Minion Pro"/>
          <w:sz w:val="22"/>
          <w:szCs w:val="22"/>
        </w:rPr>
        <w:t xml:space="preserve"> </w:t>
      </w:r>
    </w:p>
    <w:p w:rsidR="003117FE" w:rsidRPr="002609AD" w:rsidRDefault="003117FE" w:rsidP="007E154F">
      <w:pPr>
        <w:pStyle w:val="Pa1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Växlingspass </w:t>
      </w:r>
      <w:r w:rsidR="002609AD"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Genombrott: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Stegisättning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Dubbelfinter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Studsfinter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Skottfinter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Kroppsfinter </w:t>
      </w:r>
    </w:p>
    <w:p w:rsidR="003117FE" w:rsidRPr="002609AD" w:rsidRDefault="003117FE" w:rsidP="007E154F">
      <w:pPr>
        <w:pStyle w:val="Pa1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Kullagerfint </w:t>
      </w:r>
      <w:r w:rsidR="002609AD" w:rsidRPr="002609AD">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Anfall: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Grunder anfall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Boll och löpvägar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Rörelse med och utan boll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Rättvänd mot målet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Bredd och djup </w:t>
      </w:r>
    </w:p>
    <w:p w:rsidR="003117FE" w:rsidRDefault="003117FE" w:rsidP="007E154F">
      <w:pPr>
        <w:pStyle w:val="Pa1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Grundställning (3–3, 2–4) </w:t>
      </w:r>
      <w:r w:rsidR="00E40F4B">
        <w:rPr>
          <w:rFonts w:ascii="Verdana" w:hAnsi="Verdana" w:cs="Minion Pro"/>
          <w:sz w:val="22"/>
          <w:szCs w:val="22"/>
        </w:rPr>
        <w:br/>
      </w:r>
    </w:p>
    <w:p w:rsidR="00DF5CAA" w:rsidRPr="00DF5CAA" w:rsidRDefault="00DF5CAA" w:rsidP="00DF5CAA">
      <w:pPr>
        <w:pStyle w:val="Default"/>
        <w:rPr>
          <w:lang w:eastAsia="en-US"/>
        </w:rPr>
      </w:pP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Kondition/styrka: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Snabbhetsträning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Styrketräning med kroppen som belastning </w:t>
      </w:r>
    </w:p>
    <w:p w:rsidR="003117FE" w:rsidRPr="002609AD" w:rsidRDefault="003117FE" w:rsidP="007E154F">
      <w:pPr>
        <w:pStyle w:val="Pa1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Skapa rätt beteende för fysisk träning </w:t>
      </w:r>
      <w:r w:rsidR="00E40F4B">
        <w:rPr>
          <w:rFonts w:ascii="Verdana" w:hAnsi="Verdana" w:cs="Minion Pro"/>
          <w:sz w:val="22"/>
          <w:szCs w:val="22"/>
        </w:rPr>
        <w:br/>
      </w:r>
    </w:p>
    <w:p w:rsidR="003117FE" w:rsidRPr="002609AD" w:rsidRDefault="003117FE"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Titta på olika räddningar för samma typ av skott. Bygg upp en ”räddningsbank”. Rata det som inte känns bra.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Koordination/Smidighet. Hela kroppen.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Passningar. Korta–långa–hårda–höga–raka.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Ställningsspel. 9-metersskott, kantskott, linjeskott (M6). </w:t>
      </w:r>
    </w:p>
    <w:p w:rsidR="003117FE" w:rsidRPr="002609AD" w:rsidRDefault="003117FE"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Timing. Framförallt på genombrott utsida 2 eller halvback.</w:t>
      </w:r>
    </w:p>
    <w:p w:rsidR="00C4020A" w:rsidRPr="002609AD" w:rsidRDefault="00C4020A">
      <w:pPr>
        <w:rPr>
          <w:rFonts w:ascii="Verdana" w:eastAsiaTheme="majorEastAsia" w:hAnsi="Verdana" w:cstheme="majorBidi"/>
          <w:b/>
          <w:bCs/>
          <w:sz w:val="28"/>
          <w:szCs w:val="32"/>
        </w:rPr>
      </w:pPr>
      <w:r w:rsidRPr="002609AD">
        <w:rPr>
          <w:rFonts w:ascii="Verdana" w:hAnsi="Verdana"/>
          <w:sz w:val="28"/>
          <w:szCs w:val="32"/>
        </w:rPr>
        <w:br w:type="page"/>
      </w:r>
    </w:p>
    <w:p w:rsidR="009C6D68" w:rsidRPr="002609AD" w:rsidRDefault="009C6D68" w:rsidP="00822A91">
      <w:pPr>
        <w:pStyle w:val="Heading1"/>
        <w:rPr>
          <w:rFonts w:ascii="Verdana" w:hAnsi="Verdana"/>
          <w:color w:val="auto"/>
        </w:rPr>
      </w:pPr>
      <w:bookmarkStart w:id="46" w:name="_Toc461087210"/>
      <w:r w:rsidRPr="002609AD">
        <w:rPr>
          <w:rFonts w:ascii="Verdana" w:hAnsi="Verdana"/>
          <w:color w:val="auto"/>
        </w:rPr>
        <w:t>Svenska Handbollsförbundets policy för ungdomshandboll</w:t>
      </w:r>
      <w:bookmarkEnd w:id="46"/>
    </w:p>
    <w:p w:rsidR="009C6D68" w:rsidRPr="002609AD" w:rsidRDefault="009C6D68" w:rsidP="007E154F">
      <w:pPr>
        <w:pStyle w:val="Pa3"/>
        <w:spacing w:after="60"/>
        <w:rPr>
          <w:rFonts w:ascii="Verdana" w:hAnsi="Verdana" w:cs="Minion Pro"/>
          <w:sz w:val="22"/>
          <w:szCs w:val="22"/>
        </w:rPr>
      </w:pPr>
      <w:r w:rsidRPr="002609AD">
        <w:rPr>
          <w:rFonts w:ascii="Verdana" w:hAnsi="Verdana" w:cs="Minion Pro"/>
          <w:sz w:val="22"/>
          <w:szCs w:val="22"/>
        </w:rPr>
        <w:t xml:space="preserve">Inriktningen på ungdomshandboll ska kännetecknas av en ökad motorisk och </w:t>
      </w:r>
      <w:proofErr w:type="spellStart"/>
      <w:r w:rsidRPr="002609AD">
        <w:rPr>
          <w:rFonts w:ascii="Verdana" w:hAnsi="Verdana" w:cs="Minion Pro"/>
          <w:sz w:val="22"/>
          <w:szCs w:val="22"/>
        </w:rPr>
        <w:t>koordinativ</w:t>
      </w:r>
      <w:proofErr w:type="spellEnd"/>
      <w:r w:rsidRPr="002609AD">
        <w:rPr>
          <w:rFonts w:ascii="Verdana" w:hAnsi="Verdana" w:cs="Minion Pro"/>
          <w:sz w:val="22"/>
          <w:szCs w:val="22"/>
        </w:rPr>
        <w:t xml:space="preserve"> färdighetsutveckling. Leken och glädjen i att utöva idrott med bollen som redskap ska fortsätta den </w:t>
      </w:r>
      <w:r w:rsidRPr="002609AD">
        <w:rPr>
          <w:rFonts w:ascii="Verdana" w:hAnsi="Verdana" w:cs="Minion Pro"/>
          <w:iCs/>
          <w:sz w:val="22"/>
          <w:szCs w:val="22"/>
        </w:rPr>
        <w:t>individuella</w:t>
      </w:r>
      <w:r w:rsidRPr="002609AD">
        <w:rPr>
          <w:rFonts w:ascii="Verdana" w:hAnsi="Verdana" w:cs="Minion Pro"/>
          <w:i/>
          <w:iCs/>
          <w:sz w:val="22"/>
          <w:szCs w:val="22"/>
        </w:rPr>
        <w:t xml:space="preserve"> </w:t>
      </w:r>
      <w:r w:rsidRPr="002609AD">
        <w:rPr>
          <w:rFonts w:ascii="Verdana" w:hAnsi="Verdana" w:cs="Minion Pro"/>
          <w:sz w:val="22"/>
          <w:szCs w:val="22"/>
        </w:rPr>
        <w:t xml:space="preserve">fysiska och tekniska utvecklingen. </w:t>
      </w:r>
    </w:p>
    <w:p w:rsidR="009C6D68" w:rsidRPr="002609AD" w:rsidRDefault="009C6D68" w:rsidP="007E154F">
      <w:pPr>
        <w:pStyle w:val="Pa3"/>
        <w:spacing w:after="60"/>
        <w:rPr>
          <w:rFonts w:ascii="Verdana" w:hAnsi="Verdana" w:cs="Minion Pro"/>
          <w:sz w:val="22"/>
          <w:szCs w:val="22"/>
        </w:rPr>
      </w:pPr>
      <w:r w:rsidRPr="002609AD">
        <w:rPr>
          <w:rFonts w:ascii="Verdana" w:hAnsi="Verdana" w:cs="Minion Pro"/>
          <w:sz w:val="22"/>
          <w:szCs w:val="22"/>
        </w:rPr>
        <w:t xml:space="preserve">Huvudinriktningen är varje spelares tekniska färdighetsutveckling för att varje spelare ska nå maximal utveckling. </w:t>
      </w:r>
    </w:p>
    <w:p w:rsidR="009C6D68" w:rsidRPr="002609AD" w:rsidRDefault="00A301EA" w:rsidP="007E154F">
      <w:pPr>
        <w:pStyle w:val="Pa7"/>
        <w:spacing w:before="80" w:after="40"/>
        <w:rPr>
          <w:rFonts w:ascii="Verdana" w:hAnsi="Verdana" w:cs="DIN"/>
          <w:sz w:val="22"/>
          <w:szCs w:val="22"/>
        </w:rPr>
      </w:pPr>
      <w:r>
        <w:rPr>
          <w:rFonts w:ascii="Verdana" w:hAnsi="Verdana" w:cs="DIN"/>
          <w:b/>
          <w:bCs/>
          <w:sz w:val="22"/>
          <w:szCs w:val="22"/>
        </w:rPr>
        <w:br/>
      </w:r>
      <w:r w:rsidR="009C6D68" w:rsidRPr="002609AD">
        <w:rPr>
          <w:rFonts w:ascii="Verdana" w:hAnsi="Verdana" w:cs="DIN"/>
          <w:b/>
          <w:bCs/>
          <w:sz w:val="22"/>
          <w:szCs w:val="22"/>
        </w:rPr>
        <w:t xml:space="preserve">Träningen kännetecknas av ungdomshandbollens huvudbegrepp: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w:t>
      </w:r>
      <w:proofErr w:type="spellStart"/>
      <w:r w:rsidRPr="002609AD">
        <w:rPr>
          <w:rFonts w:ascii="Verdana" w:hAnsi="Verdana" w:cs="Minion Pro"/>
          <w:sz w:val="22"/>
          <w:szCs w:val="22"/>
        </w:rPr>
        <w:t>rolighetsgrad</w:t>
      </w:r>
      <w:proofErr w:type="spellEnd"/>
      <w:r w:rsidRPr="002609AD">
        <w:rPr>
          <w:rFonts w:ascii="Verdana" w:hAnsi="Verdana" w:cs="Minion Pro"/>
          <w:sz w:val="22"/>
          <w:szCs w:val="22"/>
        </w:rPr>
        <w:t xml:space="preserve">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aktivitetsgrad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bollkontaktsgrad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Individuella utvecklingsmål </w:t>
      </w:r>
    </w:p>
    <w:p w:rsidR="009C6D68" w:rsidRPr="002609AD" w:rsidRDefault="009C6D68" w:rsidP="007E154F">
      <w:pPr>
        <w:pStyle w:val="Pa6"/>
        <w:spacing w:after="10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Hög attitydsgrad </w:t>
      </w:r>
      <w:r w:rsidR="00E40F4B">
        <w:rPr>
          <w:rFonts w:ascii="Verdana" w:hAnsi="Verdana" w:cs="Minion Pro"/>
          <w:sz w:val="22"/>
          <w:szCs w:val="22"/>
        </w:rPr>
        <w:br/>
      </w:r>
    </w:p>
    <w:p w:rsidR="009C6D68" w:rsidRPr="002609AD" w:rsidRDefault="009C6D68" w:rsidP="007E154F">
      <w:pPr>
        <w:pStyle w:val="Pa7"/>
        <w:spacing w:before="80" w:after="40"/>
        <w:rPr>
          <w:rFonts w:ascii="Verdana" w:hAnsi="Verdana" w:cs="DIN"/>
          <w:sz w:val="22"/>
          <w:szCs w:val="22"/>
        </w:rPr>
      </w:pPr>
      <w:r w:rsidRPr="002609AD">
        <w:rPr>
          <w:rFonts w:ascii="Verdana" w:hAnsi="Verdana" w:cs="DIN"/>
          <w:b/>
          <w:bCs/>
          <w:sz w:val="22"/>
          <w:szCs w:val="22"/>
        </w:rPr>
        <w:t xml:space="preserve">Spelaren skall utvecklas till att: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Vilja bli så bra som möjligt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Vilja träna mycket och att stegra mängden efterhand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Kunna äga sin träning (veta hur man skall träna) </w:t>
      </w:r>
    </w:p>
    <w:p w:rsidR="009C6D68" w:rsidRPr="002609AD" w:rsidRDefault="009C6D68" w:rsidP="007E154F">
      <w:pPr>
        <w:pStyle w:val="Pa6"/>
        <w:spacing w:after="10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Kunna äga de situationer som uppstår i spelet </w:t>
      </w:r>
      <w:r w:rsidR="00E40F4B">
        <w:rPr>
          <w:rFonts w:ascii="Verdana" w:hAnsi="Verdana" w:cs="Minion Pro"/>
          <w:sz w:val="22"/>
          <w:szCs w:val="22"/>
        </w:rPr>
        <w:br/>
      </w:r>
    </w:p>
    <w:p w:rsidR="009C6D68" w:rsidRPr="002609AD" w:rsidRDefault="009C6D68" w:rsidP="007E154F">
      <w:pPr>
        <w:pStyle w:val="Pa7"/>
        <w:spacing w:before="80" w:after="40"/>
        <w:rPr>
          <w:rFonts w:ascii="Verdana" w:hAnsi="Verdana" w:cs="DIN"/>
          <w:sz w:val="22"/>
          <w:szCs w:val="22"/>
        </w:rPr>
      </w:pPr>
      <w:r w:rsidRPr="002609AD">
        <w:rPr>
          <w:rFonts w:ascii="Verdana" w:hAnsi="Verdana" w:cs="DIN"/>
          <w:b/>
          <w:bCs/>
          <w:sz w:val="22"/>
          <w:szCs w:val="22"/>
        </w:rPr>
        <w:t xml:space="preserve">Spelaren skall fulländas i de bastekniska färdigheterna: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Täcka, stöta, överlämna/överta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Passningar, skott, finter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Målvaktstekniska grunder </w:t>
      </w:r>
      <w:r w:rsidR="00E40F4B">
        <w:rPr>
          <w:rFonts w:ascii="Verdana" w:hAnsi="Verdana" w:cs="Minion Pro"/>
          <w:sz w:val="22"/>
          <w:szCs w:val="22"/>
        </w:rPr>
        <w:br/>
      </w:r>
    </w:p>
    <w:p w:rsidR="009C6D68" w:rsidRPr="002609AD" w:rsidRDefault="009C6D68" w:rsidP="007E154F">
      <w:pPr>
        <w:pStyle w:val="Pa7"/>
        <w:spacing w:before="80" w:after="40"/>
        <w:rPr>
          <w:rFonts w:ascii="Verdana" w:hAnsi="Verdana" w:cs="DIN"/>
          <w:sz w:val="22"/>
          <w:szCs w:val="22"/>
        </w:rPr>
      </w:pPr>
      <w:r w:rsidRPr="002609AD">
        <w:rPr>
          <w:rFonts w:ascii="Verdana" w:hAnsi="Verdana" w:cs="DIN"/>
          <w:b/>
          <w:bCs/>
          <w:sz w:val="22"/>
          <w:szCs w:val="22"/>
        </w:rPr>
        <w:t xml:space="preserve">Ungdomshandbollen skall genomföras så att: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Varje spelare behärskar att spela på minst två positioner i både anfall och försvar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Varje spelare alltid gör sitt absolut yttersta i varje situation så</w:t>
      </w:r>
      <w:r w:rsidR="00DB2E54" w:rsidRPr="002609AD">
        <w:rPr>
          <w:rFonts w:ascii="Verdana" w:hAnsi="Verdana" w:cs="Minion Pro"/>
          <w:sz w:val="22"/>
          <w:szCs w:val="22"/>
        </w:rPr>
        <w:t xml:space="preserve"> </w:t>
      </w:r>
      <w:r w:rsidRPr="002609AD">
        <w:rPr>
          <w:rFonts w:ascii="Verdana" w:hAnsi="Verdana" w:cs="Minion Pro"/>
          <w:sz w:val="22"/>
          <w:szCs w:val="22"/>
        </w:rPr>
        <w:t xml:space="preserve">att laget kan vinna sina matcher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Försvarsspelet har en offensiv inriktning, genom att 3–3, 3–2–1, 4–2 och 5–1 förekommer oftare än 6–0-spelet </w:t>
      </w:r>
    </w:p>
    <w:p w:rsidR="009C6D68" w:rsidRPr="002609AD" w:rsidRDefault="009C6D68"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Anfallsspelet efterhand styrs mer och mer av spelarna på planen och inte av tränarens kommandon under match. </w:t>
      </w:r>
    </w:p>
    <w:p w:rsidR="009C6D68" w:rsidRPr="002609AD" w:rsidRDefault="009C6D68" w:rsidP="007E154F">
      <w:pPr>
        <w:pStyle w:val="Pa6"/>
        <w:spacing w:after="10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Den taktiska medvetenheten och förmågan ökar under perioder, för att nå sitt max när perioden är slut. </w:t>
      </w:r>
    </w:p>
    <w:p w:rsidR="009C6D68" w:rsidRPr="002609AD" w:rsidRDefault="009C6D68" w:rsidP="007E154F">
      <w:pPr>
        <w:pStyle w:val="Pa3"/>
        <w:spacing w:after="60"/>
        <w:rPr>
          <w:rFonts w:ascii="Verdana" w:hAnsi="Verdana" w:cs="Minion Pro"/>
          <w:sz w:val="22"/>
          <w:szCs w:val="22"/>
        </w:rPr>
      </w:pPr>
      <w:r w:rsidRPr="002609AD">
        <w:rPr>
          <w:rFonts w:ascii="Verdana" w:hAnsi="Verdana" w:cs="Minion Pro"/>
          <w:sz w:val="22"/>
          <w:szCs w:val="22"/>
        </w:rPr>
        <w:t>För att utvecklas till duktig elit- och landslagsspelare förespråkar vi att ungdomar sysslar med andra idrotter under sommarhalvåret så länge som möjligt. Inte förrän i 14–15 års ålder behöver man bestämma sig för att ”Jag vill bli handbollsspelare”.</w:t>
      </w:r>
    </w:p>
    <w:p w:rsidR="00C4020A" w:rsidRPr="002609AD" w:rsidRDefault="00C4020A">
      <w:pPr>
        <w:rPr>
          <w:rFonts w:ascii="Verdana" w:eastAsiaTheme="majorEastAsia" w:hAnsi="Verdana" w:cstheme="majorBidi"/>
          <w:b/>
          <w:bCs/>
          <w:sz w:val="28"/>
          <w:szCs w:val="40"/>
        </w:rPr>
      </w:pPr>
      <w:r w:rsidRPr="002609AD">
        <w:rPr>
          <w:rFonts w:ascii="Verdana" w:hAnsi="Verdana"/>
          <w:szCs w:val="40"/>
        </w:rPr>
        <w:br w:type="page"/>
      </w:r>
    </w:p>
    <w:p w:rsidR="00CA3004" w:rsidRPr="002609AD" w:rsidRDefault="004B54AD" w:rsidP="00CB6E8C">
      <w:pPr>
        <w:pStyle w:val="Heading1"/>
        <w:rPr>
          <w:rFonts w:ascii="Verdana" w:hAnsi="Verdana"/>
          <w:color w:val="auto"/>
        </w:rPr>
      </w:pPr>
      <w:bookmarkStart w:id="47" w:name="_Toc461087211"/>
      <w:r w:rsidRPr="002609AD">
        <w:rPr>
          <w:rFonts w:ascii="Verdana" w:hAnsi="Verdana"/>
          <w:color w:val="auto"/>
        </w:rPr>
        <w:t>Spelarutbildning 13-16 år</w:t>
      </w:r>
      <w:bookmarkEnd w:id="47"/>
    </w:p>
    <w:p w:rsidR="00CA3004" w:rsidRPr="00E40F4B" w:rsidRDefault="00CA3004" w:rsidP="00E40F4B">
      <w:pPr>
        <w:pStyle w:val="Heading2"/>
        <w:rPr>
          <w:rFonts w:ascii="Verdana" w:hAnsi="Verdana"/>
          <w:color w:val="auto"/>
        </w:rPr>
      </w:pPr>
      <w:bookmarkStart w:id="48" w:name="_Toc461087212"/>
      <w:r w:rsidRPr="002609AD">
        <w:rPr>
          <w:rFonts w:ascii="Verdana" w:hAnsi="Verdana"/>
          <w:color w:val="auto"/>
        </w:rPr>
        <w:t>Nivå 1</w:t>
      </w:r>
      <w:bookmarkEnd w:id="48"/>
      <w:r w:rsidR="00E40F4B">
        <w:rPr>
          <w:rFonts w:ascii="Verdana" w:hAnsi="Verdana"/>
          <w:color w:val="auto"/>
        </w:rPr>
        <w:br/>
      </w:r>
      <w:r w:rsidRPr="00E40F4B">
        <w:rPr>
          <w:rFonts w:ascii="Verdana" w:eastAsia="Calibri" w:hAnsi="Verdana" w:cs="DIN"/>
          <w:b w:val="0"/>
          <w:bCs/>
          <w:color w:val="auto"/>
          <w:sz w:val="22"/>
        </w:rPr>
        <w:t>”Medveten förståelse”</w:t>
      </w:r>
      <w:r w:rsidRPr="002609AD">
        <w:rPr>
          <w:rFonts w:ascii="Verdana" w:hAnsi="Verdana" w:cs="Minion Pro"/>
          <w:i/>
          <w:iCs/>
          <w:sz w:val="22"/>
        </w:rPr>
        <w:t xml:space="preserve"> </w:t>
      </w:r>
      <w:r w:rsidR="00E40F4B">
        <w:rPr>
          <w:rFonts w:ascii="Verdana" w:hAnsi="Verdana" w:cs="Minion Pro"/>
          <w:i/>
          <w:iCs/>
          <w:sz w:val="22"/>
        </w:rPr>
        <w:br/>
      </w:r>
    </w:p>
    <w:p w:rsidR="00CA3004" w:rsidRPr="002609AD" w:rsidRDefault="00CA3004" w:rsidP="007E154F">
      <w:pPr>
        <w:pStyle w:val="Pa7"/>
        <w:spacing w:before="80" w:after="40"/>
        <w:rPr>
          <w:rFonts w:ascii="Verdana" w:hAnsi="Verdana" w:cs="DIN"/>
          <w:sz w:val="22"/>
          <w:szCs w:val="22"/>
        </w:rPr>
      </w:pPr>
      <w:r w:rsidRPr="002609AD">
        <w:rPr>
          <w:rFonts w:ascii="Verdana" w:hAnsi="Verdana" w:cs="DIN"/>
          <w:b/>
          <w:bCs/>
          <w:sz w:val="22"/>
          <w:szCs w:val="22"/>
        </w:rPr>
        <w:t xml:space="preserve">Allmänt: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Genomföra fyra träningspass i veckan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Låta alla få spela lika mycket (coachplanering)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Individen fortfarande i centrum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Deltaga</w:t>
      </w:r>
      <w:r w:rsidR="00DB2E54" w:rsidRPr="002609AD">
        <w:rPr>
          <w:rFonts w:ascii="Verdana" w:hAnsi="Verdana" w:cs="Minion Pro"/>
          <w:sz w:val="22"/>
          <w:szCs w:val="22"/>
        </w:rPr>
        <w:t>nde</w:t>
      </w:r>
      <w:r w:rsidRPr="002609AD">
        <w:rPr>
          <w:rFonts w:ascii="Verdana" w:hAnsi="Verdana" w:cs="Minion Pro"/>
          <w:sz w:val="22"/>
          <w:szCs w:val="22"/>
        </w:rPr>
        <w:t xml:space="preserve"> i distrikt</w:t>
      </w:r>
      <w:r w:rsidR="00DB2E54" w:rsidRPr="002609AD">
        <w:rPr>
          <w:rFonts w:ascii="Verdana" w:hAnsi="Verdana" w:cs="Minion Pro"/>
          <w:sz w:val="22"/>
          <w:szCs w:val="22"/>
        </w:rPr>
        <w:t>s</w:t>
      </w:r>
      <w:r w:rsidR="00DE4E68" w:rsidRPr="002609AD">
        <w:rPr>
          <w:rFonts w:ascii="Verdana" w:hAnsi="Verdana" w:cs="Minion Pro"/>
          <w:sz w:val="22"/>
          <w:szCs w:val="22"/>
        </w:rPr>
        <w:t>serien och Riksmästerskap</w:t>
      </w:r>
      <w:r w:rsidRPr="002609AD">
        <w:rPr>
          <w:rFonts w:ascii="Verdana" w:hAnsi="Verdana" w:cs="Minion Pro"/>
          <w:sz w:val="22"/>
          <w:szCs w:val="22"/>
        </w:rPr>
        <w:t xml:space="preserve">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gramStart"/>
      <w:r w:rsidRPr="002609AD">
        <w:rPr>
          <w:rFonts w:ascii="Verdana" w:hAnsi="Verdana" w:cs="Minion Pro"/>
          <w:sz w:val="22"/>
          <w:szCs w:val="22"/>
        </w:rPr>
        <w:t>Deltaga</w:t>
      </w:r>
      <w:proofErr w:type="gramEnd"/>
      <w:r w:rsidRPr="002609AD">
        <w:rPr>
          <w:rFonts w:ascii="Verdana" w:hAnsi="Verdana" w:cs="Minion Pro"/>
          <w:sz w:val="22"/>
          <w:szCs w:val="22"/>
        </w:rPr>
        <w:t xml:space="preserve"> i fler idrotter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Rörlighetsträning </w:t>
      </w:r>
    </w:p>
    <w:p w:rsidR="000F08FF"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Koordinationsträning</w:t>
      </w:r>
    </w:p>
    <w:p w:rsidR="000F08FF" w:rsidRPr="002609AD" w:rsidRDefault="000F08FF" w:rsidP="000F08F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Knä/axelkontroll (stärka muskulaturen runt knä och axlar genom fysträning) </w:t>
      </w:r>
    </w:p>
    <w:p w:rsidR="00DB2E54" w:rsidRPr="002609AD" w:rsidRDefault="00DB2E54" w:rsidP="00E40F4B">
      <w:pPr>
        <w:pStyle w:val="Default"/>
        <w:ind w:left="200"/>
        <w:rPr>
          <w:rFonts w:ascii="Verdana" w:hAnsi="Verdana"/>
          <w:lang w:eastAsia="en-US"/>
        </w:rPr>
      </w:pPr>
      <w:r w:rsidRPr="002609AD">
        <w:rPr>
          <w:rStyle w:val="A3"/>
          <w:rFonts w:ascii="Verdana" w:hAnsi="Verdana"/>
          <w:sz w:val="22"/>
          <w:szCs w:val="22"/>
        </w:rPr>
        <w:t>• Fortsätt uppmuntra spelarna till att r</w:t>
      </w:r>
      <w:r w:rsidR="00E40F4B">
        <w:rPr>
          <w:rStyle w:val="A3"/>
          <w:rFonts w:ascii="Verdana" w:hAnsi="Verdana"/>
          <w:sz w:val="22"/>
          <w:szCs w:val="22"/>
        </w:rPr>
        <w:t xml:space="preserve">eflektera över hur/var/varför </w:t>
      </w:r>
      <w:proofErr w:type="gramStart"/>
      <w:r w:rsidR="00E40F4B">
        <w:rPr>
          <w:rStyle w:val="A3"/>
          <w:rFonts w:ascii="Verdana" w:hAnsi="Verdana"/>
          <w:sz w:val="22"/>
          <w:szCs w:val="22"/>
        </w:rPr>
        <w:t xml:space="preserve">i    </w:t>
      </w:r>
      <w:r w:rsidRPr="002609AD">
        <w:rPr>
          <w:rStyle w:val="A3"/>
          <w:rFonts w:ascii="Verdana" w:hAnsi="Verdana"/>
          <w:sz w:val="22"/>
          <w:szCs w:val="22"/>
        </w:rPr>
        <w:t>spelsituationer</w:t>
      </w:r>
      <w:proofErr w:type="gramEnd"/>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Fortsatt arbete med den individuella tekniken </w:t>
      </w:r>
    </w:p>
    <w:p w:rsidR="00E4466F" w:rsidRPr="002609AD" w:rsidRDefault="00A301EA" w:rsidP="007E154F">
      <w:pPr>
        <w:pStyle w:val="Heading3"/>
        <w:rPr>
          <w:rFonts w:ascii="Verdana" w:hAnsi="Verdana"/>
          <w:color w:val="auto"/>
          <w:sz w:val="26"/>
          <w:szCs w:val="26"/>
        </w:rPr>
      </w:pPr>
      <w:bookmarkStart w:id="49" w:name="_Toc461087213"/>
      <w:r>
        <w:rPr>
          <w:rFonts w:ascii="Verdana" w:hAnsi="Verdana"/>
          <w:color w:val="auto"/>
          <w:sz w:val="26"/>
          <w:szCs w:val="26"/>
        </w:rPr>
        <w:br/>
      </w:r>
      <w:r w:rsidR="00E4466F" w:rsidRPr="002609AD">
        <w:rPr>
          <w:rFonts w:ascii="Verdana" w:hAnsi="Verdana"/>
          <w:color w:val="auto"/>
          <w:sz w:val="26"/>
          <w:szCs w:val="26"/>
        </w:rPr>
        <w:t>Träningsmoment</w:t>
      </w:r>
      <w:bookmarkEnd w:id="49"/>
      <w:r w:rsidR="00E4466F" w:rsidRPr="002609AD">
        <w:rPr>
          <w:rFonts w:ascii="Verdana" w:hAnsi="Verdana"/>
          <w:color w:val="auto"/>
          <w:sz w:val="26"/>
          <w:szCs w:val="26"/>
        </w:rPr>
        <w:t xml:space="preserve"> </w:t>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9M: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Löpskott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Underarmsskott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Försök till vikskott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Försök till hoppskott på </w:t>
      </w:r>
      <w:r w:rsidRPr="002609AD">
        <w:rPr>
          <w:rFonts w:ascii="Verdana" w:hAnsi="Verdana" w:cs="Minion Pro"/>
          <w:i/>
          <w:iCs/>
          <w:sz w:val="22"/>
          <w:szCs w:val="22"/>
        </w:rPr>
        <w:t xml:space="preserve">ett steg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Höftskott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Måtta lågt – skjut högt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Måtta högt – skjut lågt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Jämfota hoppskott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Dolt skott </w:t>
      </w:r>
      <w:r w:rsidR="00E40F4B">
        <w:rPr>
          <w:rFonts w:ascii="Verdana" w:hAnsi="Verdana" w:cs="Minion Pro"/>
          <w:sz w:val="22"/>
          <w:szCs w:val="22"/>
        </w:rPr>
        <w:br/>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K6: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Luftskott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Inhopp på fel fot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Start från frikast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”Knorren” innan klister</w:t>
      </w:r>
      <w:r w:rsidR="00E40F4B">
        <w:rPr>
          <w:rFonts w:ascii="Verdana" w:hAnsi="Verdana" w:cs="Minion Pro"/>
          <w:sz w:val="22"/>
          <w:szCs w:val="22"/>
        </w:rPr>
        <w:br/>
      </w:r>
      <w:r w:rsidRPr="002609AD">
        <w:rPr>
          <w:rFonts w:ascii="Verdana" w:hAnsi="Verdana" w:cs="Minion Pro"/>
          <w:sz w:val="22"/>
          <w:szCs w:val="22"/>
        </w:rPr>
        <w:t xml:space="preserve"> </w:t>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M6: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Vikskott </w:t>
      </w:r>
    </w:p>
    <w:p w:rsidR="00DF5CAA"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Fallskott </w:t>
      </w:r>
      <w:r w:rsidR="00E40F4B">
        <w:rPr>
          <w:rFonts w:ascii="Verdana" w:hAnsi="Verdana" w:cs="Minion Pro"/>
          <w:sz w:val="22"/>
          <w:szCs w:val="22"/>
        </w:rPr>
        <w:br/>
      </w:r>
      <w:r w:rsidR="007C0D99">
        <w:rPr>
          <w:rFonts w:ascii="Verdana" w:hAnsi="Verdana" w:cs="Minion Pro"/>
          <w:sz w:val="22"/>
          <w:szCs w:val="22"/>
        </w:rPr>
        <w:br/>
      </w:r>
    </w:p>
    <w:p w:rsidR="00DF5CAA" w:rsidRDefault="00DF5CAA" w:rsidP="007E154F">
      <w:pPr>
        <w:pStyle w:val="Pa5"/>
        <w:spacing w:after="40"/>
        <w:ind w:left="440" w:hanging="240"/>
        <w:rPr>
          <w:rFonts w:ascii="Verdana" w:hAnsi="Verdana" w:cs="Minion Pro"/>
          <w:sz w:val="22"/>
          <w:szCs w:val="22"/>
        </w:rPr>
      </w:pPr>
    </w:p>
    <w:p w:rsidR="00CA3004" w:rsidRPr="002609AD" w:rsidRDefault="007C0D99" w:rsidP="007E154F">
      <w:pPr>
        <w:pStyle w:val="Pa5"/>
        <w:spacing w:after="40"/>
        <w:ind w:left="440" w:hanging="240"/>
        <w:rPr>
          <w:rFonts w:ascii="Verdana" w:hAnsi="Verdana" w:cs="Minion Pro"/>
          <w:sz w:val="22"/>
          <w:szCs w:val="22"/>
        </w:rPr>
      </w:pPr>
      <w:r>
        <w:rPr>
          <w:rFonts w:ascii="Verdana" w:hAnsi="Verdana" w:cs="Minion Pro"/>
          <w:sz w:val="22"/>
          <w:szCs w:val="22"/>
        </w:rPr>
        <w:br/>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Passningar: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Rörelse, passning i maxfart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Växlingspass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Stötpass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Fel hand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Luftpass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Bakom ryggen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Mellan benen </w:t>
      </w:r>
    </w:p>
    <w:p w:rsidR="00DB2E54" w:rsidRPr="00E40F4B" w:rsidRDefault="00CA3004" w:rsidP="00E40F4B">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Insticket</w:t>
      </w:r>
      <w:proofErr w:type="spellEnd"/>
      <w:r w:rsidRPr="002609AD">
        <w:rPr>
          <w:rFonts w:ascii="Verdana" w:hAnsi="Verdana" w:cs="Minion Pro"/>
          <w:sz w:val="22"/>
          <w:szCs w:val="22"/>
        </w:rPr>
        <w:t xml:space="preserve"> </w:t>
      </w:r>
    </w:p>
    <w:p w:rsidR="00CA3004" w:rsidRPr="002609AD" w:rsidRDefault="00CB6E8C" w:rsidP="007E154F">
      <w:pPr>
        <w:pStyle w:val="Pa7"/>
        <w:spacing w:before="80" w:after="40"/>
        <w:rPr>
          <w:rFonts w:ascii="Verdana" w:hAnsi="Verdana" w:cs="DIN"/>
          <w:sz w:val="22"/>
          <w:szCs w:val="22"/>
          <w:u w:val="single"/>
        </w:rPr>
      </w:pPr>
      <w:r w:rsidRPr="002609AD">
        <w:rPr>
          <w:rFonts w:ascii="Verdana" w:hAnsi="Verdana" w:cs="DIN"/>
          <w:b/>
          <w:sz w:val="22"/>
          <w:szCs w:val="22"/>
        </w:rPr>
        <w:br/>
      </w:r>
      <w:r w:rsidR="00CA3004" w:rsidRPr="002609AD">
        <w:rPr>
          <w:rFonts w:ascii="Verdana" w:hAnsi="Verdana" w:cs="DIN"/>
          <w:bCs/>
          <w:sz w:val="22"/>
          <w:szCs w:val="22"/>
          <w:u w:val="single"/>
        </w:rPr>
        <w:t xml:space="preserve">Genombrott: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Stegisättning med och utan studs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Kullagerfint med och utan studs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Dubbelfinter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Skottfinter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Hoppskottsfinter </w:t>
      </w:r>
    </w:p>
    <w:p w:rsidR="00C4020A"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Egna finter</w:t>
      </w:r>
      <w:r w:rsidR="00E40F4B">
        <w:rPr>
          <w:rFonts w:ascii="Verdana" w:hAnsi="Verdana" w:cs="Minion Pro"/>
          <w:sz w:val="22"/>
          <w:szCs w:val="22"/>
        </w:rPr>
        <w:br/>
      </w:r>
    </w:p>
    <w:p w:rsidR="00CA3004" w:rsidRPr="002609AD" w:rsidRDefault="00CA3004" w:rsidP="007E154F">
      <w:pPr>
        <w:pStyle w:val="Pa5"/>
        <w:spacing w:after="40"/>
        <w:rPr>
          <w:rFonts w:ascii="Verdana" w:hAnsi="Verdana" w:cs="DIN"/>
          <w:sz w:val="22"/>
          <w:szCs w:val="22"/>
          <w:u w:val="single"/>
        </w:rPr>
      </w:pPr>
      <w:r w:rsidRPr="002609AD">
        <w:rPr>
          <w:rFonts w:ascii="Verdana" w:hAnsi="Verdana" w:cs="DIN"/>
          <w:bCs/>
          <w:sz w:val="22"/>
          <w:szCs w:val="22"/>
          <w:u w:val="single"/>
        </w:rPr>
        <w:t xml:space="preserve">Försvar: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Fotarbete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Stöta, säkra och täcka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Förhindra genombrott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Ta bollen i studsen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3–2–1 och 5–1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Bredd och djup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Snedställning </w:t>
      </w:r>
      <w:r w:rsidR="00E40F4B">
        <w:rPr>
          <w:rFonts w:ascii="Verdana" w:hAnsi="Verdana" w:cs="Minion Pro"/>
          <w:sz w:val="22"/>
          <w:szCs w:val="22"/>
        </w:rPr>
        <w:br/>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Anfall: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Individuell anfallsteknik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Kontringsövningar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Uppställt spel, grunder (se bilaga 1 av 3 Kenneth ta fram)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Uppbackning, inspel och utspel </w:t>
      </w:r>
      <w:r w:rsidR="00E40F4B">
        <w:rPr>
          <w:rFonts w:ascii="Verdana" w:hAnsi="Verdana" w:cs="Minion Pro"/>
          <w:sz w:val="22"/>
          <w:szCs w:val="22"/>
        </w:rPr>
        <w:br/>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Kondition/styrka: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Utbildning i fysisk träning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Snabbhetsträning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Uthållighetsträning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Styrketräning med kroppen som belastning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Teknikträning med skivstång med väldigt lätta vikter </w:t>
      </w:r>
    </w:p>
    <w:p w:rsidR="00DF5CAA"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Lätt hoppträning </w:t>
      </w:r>
      <w:r w:rsidR="00E40F4B">
        <w:rPr>
          <w:rFonts w:ascii="Verdana" w:hAnsi="Verdana" w:cs="Minion Pro"/>
          <w:sz w:val="22"/>
          <w:szCs w:val="22"/>
        </w:rPr>
        <w:br/>
      </w:r>
      <w:r w:rsidR="002A6941">
        <w:rPr>
          <w:rFonts w:ascii="Verdana" w:hAnsi="Verdana" w:cs="Minion Pro"/>
          <w:sz w:val="22"/>
          <w:szCs w:val="22"/>
        </w:rPr>
        <w:br/>
      </w:r>
      <w:r w:rsidR="002A6941">
        <w:rPr>
          <w:rFonts w:ascii="Verdana" w:hAnsi="Verdana" w:cs="Minion Pro"/>
          <w:sz w:val="22"/>
          <w:szCs w:val="22"/>
        </w:rPr>
        <w:br/>
      </w:r>
      <w:r w:rsidR="002A6941">
        <w:rPr>
          <w:rFonts w:ascii="Verdana" w:hAnsi="Verdana" w:cs="Minion Pro"/>
          <w:sz w:val="22"/>
          <w:szCs w:val="22"/>
        </w:rPr>
        <w:br/>
      </w:r>
    </w:p>
    <w:p w:rsidR="00DF5CAA" w:rsidRDefault="00DF5CAA" w:rsidP="007E154F">
      <w:pPr>
        <w:pStyle w:val="Pa5"/>
        <w:spacing w:after="40"/>
        <w:ind w:left="440" w:hanging="240"/>
        <w:rPr>
          <w:rFonts w:ascii="Verdana" w:hAnsi="Verdana" w:cs="Minion Pro"/>
          <w:sz w:val="22"/>
          <w:szCs w:val="22"/>
        </w:rPr>
      </w:pPr>
    </w:p>
    <w:p w:rsidR="00CA3004" w:rsidRPr="002609AD" w:rsidRDefault="002A6941" w:rsidP="007E154F">
      <w:pPr>
        <w:pStyle w:val="Pa5"/>
        <w:spacing w:after="40"/>
        <w:ind w:left="440" w:hanging="240"/>
        <w:rPr>
          <w:rFonts w:ascii="Verdana" w:hAnsi="Verdana" w:cs="Minion Pro"/>
          <w:sz w:val="22"/>
          <w:szCs w:val="22"/>
        </w:rPr>
      </w:pPr>
      <w:r>
        <w:rPr>
          <w:rFonts w:ascii="Verdana" w:hAnsi="Verdana" w:cs="Minion Pro"/>
          <w:sz w:val="22"/>
          <w:szCs w:val="22"/>
        </w:rPr>
        <w:br/>
      </w:r>
    </w:p>
    <w:p w:rsidR="00CA3004" w:rsidRPr="002609AD" w:rsidRDefault="00CA3004" w:rsidP="007E154F">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Hitta en stil som passar individen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Fortsätta utveckla grundspel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Koordinationsträning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Smidighet/snabbhet </w:t>
      </w:r>
    </w:p>
    <w:p w:rsidR="00CA3004"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Bolltransport. Kast – korta och långa. </w:t>
      </w:r>
    </w:p>
    <w:p w:rsidR="00012CD2" w:rsidRPr="002609AD" w:rsidRDefault="00CA3004" w:rsidP="007E154F">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Det viktiga är inte hur man tar bollen, så länge man gör samma rörelse hela tiden i de olika skottsitu</w:t>
      </w:r>
      <w:r w:rsidR="00EB0375" w:rsidRPr="002609AD">
        <w:rPr>
          <w:rFonts w:ascii="Verdana" w:hAnsi="Verdana" w:cs="Minion Pro"/>
          <w:sz w:val="22"/>
          <w:szCs w:val="22"/>
        </w:rPr>
        <w:t>ationerna</w:t>
      </w:r>
      <w:r w:rsidR="00012CD2" w:rsidRPr="002609AD">
        <w:rPr>
          <w:rFonts w:ascii="Verdana" w:hAnsi="Verdana" w:cs="Minion Pro"/>
          <w:sz w:val="22"/>
          <w:szCs w:val="22"/>
        </w:rPr>
        <w:t>.</w:t>
      </w:r>
    </w:p>
    <w:p w:rsidR="007D2130" w:rsidRPr="002609AD" w:rsidRDefault="007D2130">
      <w:pPr>
        <w:rPr>
          <w:rFonts w:ascii="Verdana" w:eastAsiaTheme="majorEastAsia" w:hAnsi="Verdana" w:cstheme="majorBidi"/>
          <w:b/>
          <w:bCs/>
          <w:sz w:val="28"/>
          <w:szCs w:val="32"/>
        </w:rPr>
      </w:pPr>
      <w:r w:rsidRPr="002609AD">
        <w:rPr>
          <w:rFonts w:ascii="Verdana" w:hAnsi="Verdana"/>
          <w:sz w:val="28"/>
          <w:szCs w:val="32"/>
        </w:rPr>
        <w:br w:type="page"/>
      </w:r>
    </w:p>
    <w:p w:rsidR="00DF5CAA" w:rsidRPr="002A6941" w:rsidRDefault="00B518DC" w:rsidP="00B20FB2">
      <w:pPr>
        <w:pStyle w:val="Heading2"/>
        <w:rPr>
          <w:color w:val="auto"/>
        </w:rPr>
      </w:pPr>
      <w:bookmarkStart w:id="50" w:name="_Toc461087214"/>
      <w:r w:rsidRPr="002609AD">
        <w:rPr>
          <w:rFonts w:ascii="Verdana" w:hAnsi="Verdana"/>
          <w:color w:val="auto"/>
        </w:rPr>
        <w:t>Nivå 2</w:t>
      </w:r>
      <w:bookmarkEnd w:id="50"/>
      <w:r w:rsidR="00B20FB2">
        <w:rPr>
          <w:rFonts w:ascii="Verdana" w:hAnsi="Verdana"/>
          <w:color w:val="auto"/>
        </w:rPr>
        <w:br/>
      </w:r>
      <w:r w:rsidRPr="00B20FB2">
        <w:rPr>
          <w:rFonts w:ascii="Verdana" w:eastAsia="Calibri" w:hAnsi="Verdana" w:cs="Minion Pro"/>
          <w:b w:val="0"/>
          <w:color w:val="auto"/>
          <w:sz w:val="22"/>
        </w:rPr>
        <w:t>”Metodiskt ansvarstänkande”</w:t>
      </w:r>
      <w:r w:rsidRPr="002609AD">
        <w:rPr>
          <w:rFonts w:ascii="Verdana" w:hAnsi="Verdana" w:cs="Minion Pro"/>
          <w:i/>
          <w:iCs/>
          <w:sz w:val="22"/>
        </w:rPr>
        <w:t xml:space="preserve"> </w:t>
      </w:r>
    </w:p>
    <w:p w:rsidR="00B518DC" w:rsidRPr="002609AD" w:rsidRDefault="00B518DC" w:rsidP="00B617B6">
      <w:pPr>
        <w:pStyle w:val="Pa7"/>
        <w:spacing w:before="80" w:after="40"/>
        <w:rPr>
          <w:rFonts w:ascii="Verdana" w:hAnsi="Verdana" w:cs="DIN"/>
          <w:sz w:val="22"/>
          <w:szCs w:val="22"/>
        </w:rPr>
      </w:pPr>
      <w:r w:rsidRPr="002609AD">
        <w:rPr>
          <w:rFonts w:ascii="Verdana" w:hAnsi="Verdana" w:cs="DIN"/>
          <w:b/>
          <w:bCs/>
          <w:sz w:val="22"/>
          <w:szCs w:val="22"/>
        </w:rPr>
        <w:t xml:space="preserve">Allmänt: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4–5 träningspass i veckan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Börja toppa laget (RM, A-ungdom)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Tänk fortfarande </w:t>
      </w:r>
      <w:r w:rsidRPr="002609AD">
        <w:rPr>
          <w:rFonts w:ascii="Verdana" w:hAnsi="Verdana" w:cs="Minion Pro"/>
          <w:iCs/>
          <w:sz w:val="22"/>
          <w:szCs w:val="22"/>
        </w:rPr>
        <w:t>långsiktigt</w:t>
      </w:r>
      <w:r w:rsidRPr="002609AD">
        <w:rPr>
          <w:rFonts w:ascii="Verdana" w:hAnsi="Verdana" w:cs="Minion Pro"/>
          <w:i/>
          <w:iCs/>
          <w:sz w:val="22"/>
          <w:szCs w:val="22"/>
        </w:rPr>
        <w:t xml:space="preserve"> </w:t>
      </w:r>
      <w:r w:rsidRPr="002609AD">
        <w:rPr>
          <w:rFonts w:ascii="Verdana" w:hAnsi="Verdana" w:cs="Minion Pro"/>
          <w:sz w:val="22"/>
          <w:szCs w:val="22"/>
        </w:rPr>
        <w:t xml:space="preserve">som tränare. Tänk inte på kortsiktiga resultatmässiga mål genom att ha ett komplext kombinationsspel.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00012CD2" w:rsidRPr="002609AD">
        <w:rPr>
          <w:rFonts w:ascii="Verdana" w:hAnsi="Verdana" w:cs="Minion Pro"/>
          <w:sz w:val="22"/>
          <w:szCs w:val="22"/>
        </w:rPr>
        <w:t>Deltaga</w:t>
      </w:r>
      <w:r w:rsidR="00105C9F" w:rsidRPr="002609AD">
        <w:rPr>
          <w:rFonts w:ascii="Verdana" w:hAnsi="Verdana" w:cs="Minion Pro"/>
          <w:sz w:val="22"/>
          <w:szCs w:val="22"/>
        </w:rPr>
        <w:t>nde</w:t>
      </w:r>
      <w:r w:rsidR="00012CD2" w:rsidRPr="002609AD">
        <w:rPr>
          <w:rFonts w:ascii="Verdana" w:hAnsi="Verdana" w:cs="Minion Pro"/>
          <w:sz w:val="22"/>
          <w:szCs w:val="22"/>
        </w:rPr>
        <w:t xml:space="preserve"> i distrikt</w:t>
      </w:r>
      <w:r w:rsidR="00105C9F" w:rsidRPr="002609AD">
        <w:rPr>
          <w:rFonts w:ascii="Verdana" w:hAnsi="Verdana" w:cs="Minion Pro"/>
          <w:sz w:val="22"/>
          <w:szCs w:val="22"/>
        </w:rPr>
        <w:t>s</w:t>
      </w:r>
      <w:r w:rsidR="00012CD2" w:rsidRPr="002609AD">
        <w:rPr>
          <w:rFonts w:ascii="Verdana" w:hAnsi="Verdana" w:cs="Minion Pro"/>
          <w:sz w:val="22"/>
          <w:szCs w:val="22"/>
        </w:rPr>
        <w:t xml:space="preserve">serie, </w:t>
      </w:r>
      <w:r w:rsidR="00D6530D" w:rsidRPr="002609AD">
        <w:rPr>
          <w:rFonts w:ascii="Verdana" w:hAnsi="Verdana" w:cs="Minion Pro"/>
          <w:sz w:val="22"/>
          <w:szCs w:val="22"/>
        </w:rPr>
        <w:t>Pojk/flick-</w:t>
      </w:r>
      <w:r w:rsidR="00012CD2" w:rsidRPr="002609AD">
        <w:rPr>
          <w:rFonts w:ascii="Verdana" w:hAnsi="Verdana" w:cs="Minion Pro"/>
          <w:sz w:val="22"/>
          <w:szCs w:val="22"/>
        </w:rPr>
        <w:t>SM</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Presentera möjligheten med träningsdagbok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Betona vikten av riktig kost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Prata om alkohol och tobak </w:t>
      </w:r>
    </w:p>
    <w:p w:rsidR="00105C9F"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Introduktion av mental träning</w:t>
      </w:r>
    </w:p>
    <w:p w:rsidR="00105C9F" w:rsidRPr="002609AD" w:rsidRDefault="00105C9F" w:rsidP="004573C5">
      <w:pPr>
        <w:pStyle w:val="Default"/>
        <w:ind w:left="426" w:hanging="426"/>
        <w:rPr>
          <w:rFonts w:ascii="Verdana" w:hAnsi="Verdana"/>
          <w:lang w:eastAsia="en-US"/>
        </w:rPr>
      </w:pPr>
      <w:r w:rsidRPr="002609AD">
        <w:rPr>
          <w:rStyle w:val="A3"/>
          <w:rFonts w:ascii="Verdana" w:hAnsi="Verdana"/>
          <w:sz w:val="22"/>
          <w:szCs w:val="22"/>
        </w:rPr>
        <w:t xml:space="preserve">   • Fortsätt uppmuntra spelarna till att reflektera över hur/var/varför i spelsituationer</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Spelarna skall genomgå domar och funktionärsutbildning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iCs/>
          <w:sz w:val="22"/>
          <w:szCs w:val="22"/>
        </w:rPr>
        <w:t>Minst TS2-utbildad tränare</w:t>
      </w:r>
      <w:r w:rsidRPr="002609AD">
        <w:rPr>
          <w:rFonts w:ascii="Verdana" w:hAnsi="Verdana" w:cs="Minion Pro"/>
          <w:i/>
          <w:iCs/>
          <w:sz w:val="22"/>
          <w:szCs w:val="22"/>
        </w:rPr>
        <w:t xml:space="preserve">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Samordning med seniorverksamheten </w:t>
      </w:r>
    </w:p>
    <w:p w:rsidR="000F08FF" w:rsidRPr="00DF5CAA" w:rsidRDefault="00B518DC" w:rsidP="00DF5CAA">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Undersök möjligheten för spelarna att bedriva handbo</w:t>
      </w:r>
      <w:r w:rsidR="00DF5CAA">
        <w:rPr>
          <w:rFonts w:ascii="Verdana" w:hAnsi="Verdana" w:cs="Minion Pro"/>
          <w:sz w:val="22"/>
          <w:szCs w:val="22"/>
        </w:rPr>
        <w:t xml:space="preserve">ll i skolan (Individuellt val) </w:t>
      </w:r>
    </w:p>
    <w:p w:rsidR="00E4466F" w:rsidRPr="002609AD" w:rsidRDefault="00E4466F" w:rsidP="00B617B6">
      <w:pPr>
        <w:pStyle w:val="Heading3"/>
        <w:rPr>
          <w:rFonts w:ascii="Verdana" w:hAnsi="Verdana"/>
          <w:color w:val="auto"/>
          <w:sz w:val="26"/>
          <w:szCs w:val="26"/>
        </w:rPr>
      </w:pPr>
      <w:bookmarkStart w:id="51" w:name="_Toc461087215"/>
      <w:r w:rsidRPr="002609AD">
        <w:rPr>
          <w:rFonts w:ascii="Verdana" w:hAnsi="Verdana"/>
          <w:color w:val="auto"/>
          <w:sz w:val="26"/>
          <w:szCs w:val="26"/>
        </w:rPr>
        <w:t>Träningsmoment</w:t>
      </w:r>
      <w:bookmarkEnd w:id="51"/>
      <w:r w:rsidRPr="002609AD">
        <w:rPr>
          <w:rFonts w:ascii="Verdana" w:hAnsi="Verdana"/>
          <w:color w:val="auto"/>
          <w:sz w:val="26"/>
          <w:szCs w:val="26"/>
        </w:rPr>
        <w:t xml:space="preserve"> </w:t>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9M: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Höftskott med upphopp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Vik i hoppskott (även utan hopp)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Dolt 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 på ett steg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Underarmsskott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K6: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Japan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Olika skottyper med hög arm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Knorren (innan klister)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M6: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Luftskott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Vikskott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Fallskott </w:t>
      </w:r>
      <w:r w:rsidR="002A6941">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Passningar: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 fart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Bakom rygg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Mellan benen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Luftpass </w:t>
      </w:r>
    </w:p>
    <w:p w:rsidR="00B518DC"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Växlingar (löpandes/hoppandes) </w:t>
      </w:r>
      <w:r w:rsidR="00B20FB2">
        <w:rPr>
          <w:rFonts w:ascii="Verdana" w:hAnsi="Verdana" w:cs="Minion Pro"/>
          <w:sz w:val="22"/>
          <w:szCs w:val="22"/>
        </w:rPr>
        <w:br/>
      </w:r>
    </w:p>
    <w:p w:rsidR="00DF5CAA" w:rsidRPr="00DF5CAA" w:rsidRDefault="00DF5CAA" w:rsidP="00DF5CAA">
      <w:pPr>
        <w:pStyle w:val="Default"/>
        <w:rPr>
          <w:lang w:eastAsia="en-US"/>
        </w:rPr>
      </w:pP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Genombrott: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Dribblingar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Vändningar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Dubbelfinter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Kullager (med och utan studs)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Riktningsändringar </w:t>
      </w:r>
    </w:p>
    <w:p w:rsidR="00C4020A"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Stegisättningar (med och utan studs)</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Hoppskottsfint med vändning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Egna genombrott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Försvar: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Träna väldigt mycket offensivt försvar, det stimulerar både försvar och anfallsspelarens utveckling. Välj ett försvarsspel som 1:a spel. Lägg dock tid på övriga spel för att ha dessa som komplement.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Fore</w:t>
      </w:r>
      <w:proofErr w:type="spellEnd"/>
      <w:r w:rsidRPr="002609AD">
        <w:rPr>
          <w:rFonts w:ascii="Verdana" w:hAnsi="Verdana" w:cs="Minion Pro"/>
          <w:sz w:val="22"/>
          <w:szCs w:val="22"/>
        </w:rPr>
        <w:t xml:space="preserve">- och </w:t>
      </w:r>
      <w:proofErr w:type="spellStart"/>
      <w:r w:rsidRPr="002609AD">
        <w:rPr>
          <w:rFonts w:ascii="Verdana" w:hAnsi="Verdana" w:cs="Minion Pro"/>
          <w:sz w:val="22"/>
          <w:szCs w:val="22"/>
        </w:rPr>
        <w:t>backcheckning</w:t>
      </w:r>
      <w:proofErr w:type="spellEnd"/>
      <w:r w:rsidRPr="002609AD">
        <w:rPr>
          <w:rFonts w:ascii="Verdana" w:hAnsi="Verdana" w:cs="Minion Pro"/>
          <w:sz w:val="22"/>
          <w:szCs w:val="22"/>
        </w:rPr>
        <w:t xml:space="preserve"> i motståndarens kontring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Skära/skärma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6–0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5–1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3–3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3–2–1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Fullplanspress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Anfall: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Fortsätt att utveckla den individuella anfallstekniken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Skapa ett enklare grundspel. Jobba med grunderna i nedanstående spel men överdriv inte med kombinationer. Detta hämmar individen på lång sikt. Överdriv inte styrningen av spelet utan lägg ett stort ansvar på spelaren.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Rullningsspel</w:t>
      </w:r>
      <w:proofErr w:type="spellEnd"/>
      <w:r w:rsidRPr="002609AD">
        <w:rPr>
          <w:rFonts w:ascii="Verdana" w:hAnsi="Verdana" w:cs="Minion Pro"/>
          <w:sz w:val="22"/>
          <w:szCs w:val="22"/>
        </w:rPr>
        <w:t xml:space="preserve"> (starta med detta och följ denna ordning)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Växelspel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Övergångsspel </w:t>
      </w:r>
      <w:r w:rsidR="002A6941">
        <w:rPr>
          <w:rFonts w:ascii="Verdana" w:hAnsi="Verdana" w:cs="Minion Pro"/>
          <w:sz w:val="22"/>
          <w:szCs w:val="22"/>
        </w:rPr>
        <w:br/>
      </w:r>
      <w:r w:rsidR="002A6941">
        <w:rPr>
          <w:rFonts w:ascii="Verdana" w:hAnsi="Verdana" w:cs="Minion Pro"/>
          <w:sz w:val="22"/>
          <w:szCs w:val="22"/>
        </w:rPr>
        <w:br/>
      </w:r>
      <w:r w:rsidR="002A6941">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Kondition/styrka: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Rejäl försäsongsträning från maj månad med betoning på styrka och löpning. Underhåll denna typ av träning under matchsäsong. Motivera ungdomarna att föra individuell träningsdagbok under denna period. Testa av spelarna med jämna mellanrum för att bevaka utvecklingen.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Uthållighetsträning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Snabbhetsträning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Intervallträning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Sprintuthållighet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Spenstträning</w:t>
      </w:r>
      <w:proofErr w:type="spellEnd"/>
      <w:r w:rsidRPr="002609AD">
        <w:rPr>
          <w:rFonts w:ascii="Verdana" w:hAnsi="Verdana" w:cs="Minion Pro"/>
          <w:sz w:val="22"/>
          <w:szCs w:val="22"/>
        </w:rPr>
        <w:t xml:space="preserve">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lätta vikter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kroppen som belastning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medicinbollar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Skjuta med tung boll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Träna både utfall med rumpan i golvet och att bli stående. Gäller låga 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Att ”satsa” ut i hörnorna och inte bara sjunka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Jobba extremt mycket med </w:t>
      </w:r>
      <w:proofErr w:type="spellStart"/>
      <w:r w:rsidRPr="002609AD">
        <w:rPr>
          <w:rFonts w:ascii="Verdana" w:hAnsi="Verdana" w:cs="Minion Pro"/>
          <w:sz w:val="22"/>
          <w:szCs w:val="22"/>
        </w:rPr>
        <w:t>höftböjarmuskeln</w:t>
      </w:r>
      <w:proofErr w:type="spellEnd"/>
      <w:r w:rsidRPr="002609AD">
        <w:rPr>
          <w:rFonts w:ascii="Verdana" w:hAnsi="Verdana" w:cs="Minion Pro"/>
          <w:sz w:val="22"/>
          <w:szCs w:val="22"/>
        </w:rPr>
        <w:t xml:space="preserve">. Lyft knä både framåt och åt sida </w:t>
      </w:r>
      <w:r w:rsidRPr="002609AD">
        <w:rPr>
          <w:rFonts w:ascii="Verdana" w:hAnsi="Verdana" w:cs="Wingdings 3"/>
          <w:sz w:val="22"/>
          <w:szCs w:val="22"/>
        </w:rPr>
        <w:t xml:space="preserve">¨ </w:t>
      </w:r>
      <w:r w:rsidRPr="002609AD">
        <w:rPr>
          <w:rFonts w:ascii="Verdana" w:hAnsi="Verdana" w:cs="Minion Pro"/>
          <w:sz w:val="22"/>
          <w:szCs w:val="22"/>
        </w:rPr>
        <w:t xml:space="preserve">lyft knä och kicka sedan uppåt. Användbart på alla 6-metersskott.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Kantskott. Utgå från individ och spelartyp.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Linjeskott. Utgå från vilket håll spelaren vänder åt + är armen hög eller låg.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Samarbete försvar. Olika typer av samarbete och övningar beroende av vilket försvar ni spelar. 6–0, 3–2–1, 5–1, 4–2, 3–3 o.s.v.</w:t>
      </w:r>
    </w:p>
    <w:p w:rsidR="007D2130" w:rsidRPr="002609AD" w:rsidRDefault="007D2130">
      <w:pPr>
        <w:rPr>
          <w:rFonts w:ascii="Verdana" w:eastAsiaTheme="majorEastAsia" w:hAnsi="Verdana" w:cstheme="majorBidi"/>
          <w:b/>
          <w:bCs/>
          <w:sz w:val="28"/>
          <w:szCs w:val="32"/>
        </w:rPr>
      </w:pPr>
      <w:r w:rsidRPr="002609AD">
        <w:rPr>
          <w:rFonts w:ascii="Verdana" w:hAnsi="Verdana"/>
          <w:sz w:val="28"/>
          <w:szCs w:val="32"/>
        </w:rPr>
        <w:br w:type="page"/>
      </w:r>
    </w:p>
    <w:p w:rsidR="00B518DC" w:rsidRPr="00B20FB2" w:rsidRDefault="00B518DC" w:rsidP="00B20FB2">
      <w:pPr>
        <w:pStyle w:val="Heading2"/>
        <w:rPr>
          <w:rFonts w:ascii="Verdana" w:hAnsi="Verdana"/>
          <w:color w:val="auto"/>
          <w:sz w:val="24"/>
        </w:rPr>
      </w:pPr>
      <w:bookmarkStart w:id="52" w:name="_Toc461087216"/>
      <w:r w:rsidRPr="002609AD">
        <w:rPr>
          <w:rFonts w:ascii="Verdana" w:hAnsi="Verdana"/>
          <w:color w:val="auto"/>
          <w:sz w:val="28"/>
          <w:szCs w:val="32"/>
        </w:rPr>
        <w:t>Spelarutbildning 17-19 år</w:t>
      </w:r>
      <w:bookmarkEnd w:id="52"/>
      <w:r w:rsidR="00B20FB2">
        <w:rPr>
          <w:rFonts w:ascii="Verdana" w:hAnsi="Verdana"/>
          <w:color w:val="auto"/>
          <w:sz w:val="28"/>
          <w:szCs w:val="32"/>
        </w:rPr>
        <w:br/>
      </w:r>
      <w:r w:rsidRPr="00B20FB2">
        <w:rPr>
          <w:rFonts w:ascii="Verdana" w:eastAsia="Calibri" w:hAnsi="Verdana" w:cs="Minion Pro"/>
          <w:b w:val="0"/>
          <w:color w:val="auto"/>
          <w:sz w:val="22"/>
        </w:rPr>
        <w:t>”Medveten helhet”</w:t>
      </w:r>
      <w:r w:rsidRPr="002609AD">
        <w:rPr>
          <w:rFonts w:ascii="Verdana" w:hAnsi="Verdana" w:cs="Minion Pro"/>
          <w:i/>
          <w:iCs/>
          <w:sz w:val="22"/>
        </w:rPr>
        <w:t xml:space="preserve"> </w:t>
      </w:r>
    </w:p>
    <w:p w:rsidR="00B518DC" w:rsidRPr="002609AD" w:rsidRDefault="00B518DC" w:rsidP="00B617B6">
      <w:pPr>
        <w:pStyle w:val="Pa7"/>
        <w:spacing w:before="80" w:after="40"/>
        <w:rPr>
          <w:rFonts w:ascii="Verdana" w:hAnsi="Verdana" w:cs="DIN"/>
          <w:sz w:val="22"/>
          <w:szCs w:val="22"/>
        </w:rPr>
      </w:pPr>
      <w:r w:rsidRPr="002609AD">
        <w:rPr>
          <w:rFonts w:ascii="Verdana" w:hAnsi="Verdana" w:cs="DIN"/>
          <w:b/>
          <w:bCs/>
          <w:sz w:val="22"/>
          <w:szCs w:val="22"/>
        </w:rPr>
        <w:t xml:space="preserve">Allmänt: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5 eller mera träningspass i veckan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Målsättningen är att förbereda spelarna för A-lagsspel och att skapa A-lagsspelare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Individens utveckling i centrum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JSM, B-lag och seriespel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Undersök möjligheten för spelarna att bedriva handboll i skolan (Specialidrott)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Vidareutveckla den mentala träningen </w:t>
      </w:r>
    </w:p>
    <w:p w:rsidR="00C4020A" w:rsidRPr="002609AD" w:rsidRDefault="00B518DC" w:rsidP="002A694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Spelarna bör genomgå Baskursen</w:t>
      </w:r>
    </w:p>
    <w:p w:rsidR="00E4466F" w:rsidRPr="002609AD" w:rsidRDefault="00E4466F" w:rsidP="00B617B6">
      <w:pPr>
        <w:pStyle w:val="Heading3"/>
        <w:rPr>
          <w:rFonts w:ascii="Verdana" w:hAnsi="Verdana"/>
          <w:color w:val="auto"/>
          <w:sz w:val="26"/>
          <w:szCs w:val="26"/>
        </w:rPr>
      </w:pPr>
      <w:bookmarkStart w:id="53" w:name="_Toc461087217"/>
      <w:r w:rsidRPr="002609AD">
        <w:rPr>
          <w:rFonts w:ascii="Verdana" w:hAnsi="Verdana"/>
          <w:color w:val="auto"/>
          <w:sz w:val="26"/>
          <w:szCs w:val="26"/>
        </w:rPr>
        <w:t>Träningsmoment</w:t>
      </w:r>
      <w:bookmarkEnd w:id="53"/>
      <w:r w:rsidRPr="002609AD">
        <w:rPr>
          <w:rFonts w:ascii="Verdana" w:hAnsi="Verdana"/>
          <w:color w:val="auto"/>
          <w:sz w:val="26"/>
          <w:szCs w:val="26"/>
        </w:rPr>
        <w:t xml:space="preserve"> </w:t>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Hoppskott på ett steg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Jämfota hoppskott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Dolt 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Vikskott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Underarmsskott </w:t>
      </w:r>
    </w:p>
    <w:p w:rsidR="00B518DC" w:rsidRPr="002609AD" w:rsidRDefault="00B518DC" w:rsidP="00B617B6">
      <w:pPr>
        <w:pStyle w:val="Pa11"/>
        <w:spacing w:after="2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Höftskott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Passningar: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Luftpass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Bakom ryggen och nacken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Pass med och låg arm </w:t>
      </w:r>
    </w:p>
    <w:p w:rsidR="00B518DC" w:rsidRPr="002609AD" w:rsidRDefault="00B518DC" w:rsidP="00B617B6">
      <w:pPr>
        <w:pStyle w:val="Pa11"/>
        <w:spacing w:after="2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Mycket lek med bollen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Genombrott (åt båda håll):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Riktningsändringar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Zonförflyttningar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Vändningar efter hoppskott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Kullagerfinter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Dubbelfinter </w:t>
      </w:r>
    </w:p>
    <w:p w:rsidR="00B518DC" w:rsidRPr="002609AD" w:rsidRDefault="00B518DC" w:rsidP="00B617B6">
      <w:pPr>
        <w:pStyle w:val="Pa11"/>
        <w:spacing w:after="2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Egna finter </w:t>
      </w:r>
      <w:r w:rsidR="00B20FB2">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Försvar: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Skapa ett komplext grundspel i försvaret där du som tränare i samråd med A-lagsträningen väljer ett av nedanstående spel och har detta som 1-a spel i försvaret. Lägg dock tid på övriga spel för att ha dessa som komplement.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Individuell försvarsträning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Fore</w:t>
      </w:r>
      <w:proofErr w:type="spellEnd"/>
      <w:r w:rsidRPr="002609AD">
        <w:rPr>
          <w:rFonts w:ascii="Verdana" w:hAnsi="Verdana" w:cs="Minion Pro"/>
          <w:sz w:val="22"/>
          <w:szCs w:val="22"/>
        </w:rPr>
        <w:t xml:space="preserve"> och </w:t>
      </w:r>
      <w:proofErr w:type="spellStart"/>
      <w:r w:rsidRPr="002609AD">
        <w:rPr>
          <w:rFonts w:ascii="Verdana" w:hAnsi="Verdana" w:cs="Minion Pro"/>
          <w:sz w:val="22"/>
          <w:szCs w:val="22"/>
        </w:rPr>
        <w:t>backchekning</w:t>
      </w:r>
      <w:proofErr w:type="spellEnd"/>
      <w:r w:rsidRPr="002609AD">
        <w:rPr>
          <w:rFonts w:ascii="Verdana" w:hAnsi="Verdana" w:cs="Minion Pro"/>
          <w:sz w:val="22"/>
          <w:szCs w:val="22"/>
        </w:rPr>
        <w:t xml:space="preserve"> i motståndarens kontring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Skära/skärma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6-0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5-1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3-3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3-2-1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Punkt </w:t>
      </w:r>
    </w:p>
    <w:p w:rsidR="00C4020A"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Fullplanspress</w:t>
      </w:r>
      <w:r w:rsidR="00B8591E">
        <w:rPr>
          <w:rFonts w:ascii="Verdana" w:hAnsi="Verdana" w:cs="Minion Pro"/>
          <w:sz w:val="22"/>
          <w:szCs w:val="22"/>
        </w:rPr>
        <w:br/>
      </w:r>
    </w:p>
    <w:p w:rsidR="00B518DC" w:rsidRPr="002609AD" w:rsidRDefault="00B518DC" w:rsidP="00B617B6">
      <w:pPr>
        <w:pStyle w:val="Pa5"/>
        <w:spacing w:after="40"/>
        <w:ind w:left="440" w:hanging="240"/>
        <w:rPr>
          <w:rFonts w:ascii="Verdana" w:hAnsi="Verdana" w:cs="DIN"/>
          <w:sz w:val="22"/>
          <w:szCs w:val="22"/>
          <w:u w:val="single"/>
        </w:rPr>
      </w:pPr>
      <w:r w:rsidRPr="002609AD">
        <w:rPr>
          <w:rFonts w:ascii="Verdana" w:hAnsi="Verdana" w:cs="DIN"/>
          <w:bCs/>
          <w:sz w:val="22"/>
          <w:szCs w:val="22"/>
          <w:u w:val="single"/>
        </w:rPr>
        <w:t xml:space="preserve">Anfall: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Skapa ett komplext grundspel i samråd med A-lagsträningen. Detta att underlätta för spelarna som </w:t>
      </w:r>
      <w:proofErr w:type="gramStart"/>
      <w:r w:rsidRPr="002609AD">
        <w:rPr>
          <w:rFonts w:ascii="Verdana" w:hAnsi="Verdana" w:cs="Minion Pro"/>
          <w:sz w:val="22"/>
          <w:szCs w:val="22"/>
        </w:rPr>
        <w:t>Deltager</w:t>
      </w:r>
      <w:proofErr w:type="gramEnd"/>
      <w:r w:rsidRPr="002609AD">
        <w:rPr>
          <w:rFonts w:ascii="Verdana" w:hAnsi="Verdana" w:cs="Minion Pro"/>
          <w:sz w:val="22"/>
          <w:szCs w:val="22"/>
        </w:rPr>
        <w:t xml:space="preserve"> i B-laget och för att förbereda spelarna för A-lagsspel. Spelet behöver inte vara identiskt men Grunderna skall finnas där men ge int</w:t>
      </w:r>
      <w:r w:rsidR="00DE4E68" w:rsidRPr="002609AD">
        <w:rPr>
          <w:rFonts w:ascii="Verdana" w:hAnsi="Verdana" w:cs="Minion Pro"/>
          <w:sz w:val="22"/>
          <w:szCs w:val="22"/>
        </w:rPr>
        <w:t>e avkall på den</w:t>
      </w:r>
      <w:r w:rsidRPr="002609AD">
        <w:rPr>
          <w:rFonts w:ascii="Verdana" w:hAnsi="Verdana" w:cs="Minion Pro"/>
          <w:sz w:val="22"/>
          <w:szCs w:val="22"/>
        </w:rPr>
        <w:t xml:space="preserve"> individuella utvecklingen. Denna är alltid viktigast.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Rullningsspel</w:t>
      </w:r>
      <w:proofErr w:type="spellEnd"/>
      <w:r w:rsidRPr="002609AD">
        <w:rPr>
          <w:rFonts w:ascii="Verdana" w:hAnsi="Verdana" w:cs="Minion Pro"/>
          <w:sz w:val="22"/>
          <w:szCs w:val="22"/>
        </w:rPr>
        <w:t xml:space="preserve">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Växelspel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Övergångsspel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Integrera de ovan nämnda grundspelen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proofErr w:type="spellStart"/>
      <w:r w:rsidRPr="002609AD">
        <w:rPr>
          <w:rFonts w:ascii="Verdana" w:hAnsi="Verdana" w:cs="Minion Pro"/>
          <w:sz w:val="22"/>
          <w:szCs w:val="22"/>
        </w:rPr>
        <w:t>Isärdragningsspel</w:t>
      </w:r>
      <w:proofErr w:type="spellEnd"/>
      <w:r w:rsidRPr="002609AD">
        <w:rPr>
          <w:rFonts w:ascii="Verdana" w:hAnsi="Verdana" w:cs="Minion Pro"/>
          <w:sz w:val="22"/>
          <w:szCs w:val="22"/>
        </w:rPr>
        <w:t xml:space="preserve">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6-5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5-6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Spel mot defensivt försvarsspel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Spel mot fullplansspel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Kontring mot oorganiserat försvar (1 och 2 fas)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Kontring mot samlat försvar (3 och 4 fasen) </w:t>
      </w:r>
      <w:r w:rsidR="00B8591E">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Kondition/styrka: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Uthållighetsträning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Snabbhetsträning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Intervallträning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Sprintuthållighet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Spänstträning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Uthållighetsstyrka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Maxstyrka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fria vikter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kroppen som belastning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Styrka med medicinbollar </w:t>
      </w:r>
      <w:r w:rsidR="00B8591E">
        <w:rPr>
          <w:rFonts w:ascii="Verdana" w:hAnsi="Verdana" w:cs="Minion Pro"/>
          <w:sz w:val="22"/>
          <w:szCs w:val="22"/>
        </w:rPr>
        <w:br/>
      </w:r>
    </w:p>
    <w:p w:rsidR="00B518DC" w:rsidRPr="002609AD" w:rsidRDefault="00B518DC" w:rsidP="00B617B6">
      <w:pPr>
        <w:pStyle w:val="Pa7"/>
        <w:spacing w:before="80" w:after="40"/>
        <w:rPr>
          <w:rFonts w:ascii="Verdana" w:hAnsi="Verdana" w:cs="DIN"/>
          <w:sz w:val="22"/>
          <w:szCs w:val="22"/>
          <w:u w:val="single"/>
        </w:rPr>
      </w:pPr>
      <w:r w:rsidRPr="002609AD">
        <w:rPr>
          <w:rFonts w:ascii="Verdana" w:hAnsi="Verdana" w:cs="DIN"/>
          <w:bCs/>
          <w:sz w:val="22"/>
          <w:szCs w:val="22"/>
          <w:u w:val="single"/>
        </w:rPr>
        <w:t xml:space="preserve">Målvakt: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Anpassningsförmåga till de olika försvarstyperna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Kast. Extremt viktigt att träna och behärska alla typer. Långa korta höga raka.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Positionsspel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Snabbhet–rörlighet–styrka. </w:t>
      </w:r>
      <w:proofErr w:type="spellStart"/>
      <w:r w:rsidRPr="002609AD">
        <w:rPr>
          <w:rFonts w:ascii="Verdana" w:hAnsi="Verdana" w:cs="Minion Pro"/>
          <w:sz w:val="22"/>
          <w:szCs w:val="22"/>
        </w:rPr>
        <w:t>Benstyrka</w:t>
      </w:r>
      <w:proofErr w:type="spellEnd"/>
      <w:r w:rsidRPr="002609AD">
        <w:rPr>
          <w:rFonts w:ascii="Verdana" w:hAnsi="Verdana" w:cs="Minion Pro"/>
          <w:sz w:val="22"/>
          <w:szCs w:val="22"/>
        </w:rPr>
        <w:t xml:space="preserve"> viktigast men gör samma program som utespelarna.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Läs av försvaret. Vad gör dom? Vilket blir nästa steg?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Målvaktsträning. Egen specifik ca 1 timme i veckan. </w:t>
      </w:r>
    </w:p>
    <w:p w:rsidR="00B518DC" w:rsidRPr="002609AD" w:rsidRDefault="00B518DC" w:rsidP="00B617B6">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Målvaktsträning. Kollektiv med alla utespelare ca 30 min varannan vecka.</w:t>
      </w:r>
    </w:p>
    <w:p w:rsidR="007D2130" w:rsidRPr="002609AD" w:rsidRDefault="007D2130">
      <w:pPr>
        <w:rPr>
          <w:rStyle w:val="Heading3Char"/>
          <w:rFonts w:ascii="Verdana" w:hAnsi="Verdana"/>
          <w:b w:val="0"/>
          <w:bCs w:val="0"/>
          <w:color w:val="auto"/>
          <w:sz w:val="28"/>
          <w:szCs w:val="28"/>
        </w:rPr>
      </w:pPr>
      <w:r w:rsidRPr="002609AD">
        <w:rPr>
          <w:rStyle w:val="Heading3Char"/>
          <w:rFonts w:ascii="Verdana" w:hAnsi="Verdana"/>
          <w:color w:val="auto"/>
        </w:rPr>
        <w:br w:type="page"/>
      </w:r>
    </w:p>
    <w:p w:rsidR="00B518DC" w:rsidRPr="002609AD" w:rsidRDefault="00B518DC" w:rsidP="004453E3">
      <w:pPr>
        <w:pStyle w:val="Heading1"/>
        <w:rPr>
          <w:rFonts w:ascii="Verdana" w:hAnsi="Verdana" w:cs="Minion Pro"/>
          <w:color w:val="auto"/>
          <w:sz w:val="26"/>
          <w:szCs w:val="26"/>
        </w:rPr>
      </w:pPr>
      <w:bookmarkStart w:id="54" w:name="_Toc461087218"/>
      <w:r w:rsidRPr="002609AD">
        <w:rPr>
          <w:rStyle w:val="Heading3Char"/>
          <w:rFonts w:ascii="Verdana" w:hAnsi="Verdana"/>
          <w:b/>
          <w:color w:val="auto"/>
          <w:sz w:val="26"/>
          <w:szCs w:val="26"/>
        </w:rPr>
        <w:t>Avgörande egenskaper för att bli en trygg och kunnig spelare</w:t>
      </w:r>
      <w:bookmarkEnd w:id="54"/>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Ambition att träna </w:t>
      </w:r>
      <w:r w:rsidR="000B107C" w:rsidRPr="002609AD">
        <w:rPr>
          <w:rFonts w:ascii="Verdana" w:hAnsi="Verdana" w:cs="Minion Pro"/>
          <w:sz w:val="22"/>
          <w:szCs w:val="22"/>
        </w:rPr>
        <w:t xml:space="preserve">lite </w:t>
      </w:r>
      <w:r w:rsidRPr="002609AD">
        <w:rPr>
          <w:rFonts w:ascii="Verdana" w:hAnsi="Verdana" w:cs="Minion Pro"/>
          <w:sz w:val="22"/>
          <w:szCs w:val="22"/>
        </w:rPr>
        <w:t xml:space="preserve">varje dag </w:t>
      </w:r>
    </w:p>
    <w:p w:rsidR="006141E0" w:rsidRPr="002609AD" w:rsidRDefault="00430081">
      <w:pPr>
        <w:pStyle w:val="Pa5"/>
        <w:spacing w:after="40"/>
        <w:ind w:left="440" w:hanging="240"/>
        <w:rPr>
          <w:rFonts w:ascii="Verdana" w:hAnsi="Verdana"/>
        </w:rPr>
      </w:pPr>
      <w:r w:rsidRPr="002609AD">
        <w:rPr>
          <w:rFonts w:ascii="Verdana" w:hAnsi="Verdana"/>
          <w:sz w:val="22"/>
        </w:rPr>
        <w:t>• Ambition att titta på mycket matcher via TV/Youtube eller liknande</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color w:val="000000"/>
          <w:sz w:val="22"/>
          <w:szCs w:val="22"/>
        </w:rPr>
        <w:t>Medveten om vad som krävs både på och utanför banan för att tillhöra de allra bästa (glöm inte bort din handbollsteori)</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Föredöme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Ambition att bli bäst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Ödmjuk men målriktad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Pådrivare och kämpe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Tuff och modig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Tvåvägsspelare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Taktiskt driven – bra på att värdera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 xml:space="preserve">Kan skapa respekt hos både med- och motspelare </w:t>
      </w:r>
    </w:p>
    <w:p w:rsidR="00B518DC" w:rsidRPr="002609AD" w:rsidRDefault="00B518DC" w:rsidP="00954411">
      <w:pPr>
        <w:pStyle w:val="Pa5"/>
        <w:spacing w:after="40"/>
        <w:ind w:left="440" w:hanging="240"/>
        <w:rPr>
          <w:rFonts w:ascii="Verdana" w:hAnsi="Verdana" w:cs="Minion Pro"/>
          <w:sz w:val="22"/>
          <w:szCs w:val="22"/>
        </w:rPr>
      </w:pPr>
      <w:r w:rsidRPr="002609AD">
        <w:rPr>
          <w:rStyle w:val="A3"/>
          <w:rFonts w:ascii="Verdana" w:hAnsi="Verdana"/>
          <w:sz w:val="22"/>
          <w:szCs w:val="22"/>
        </w:rPr>
        <w:t xml:space="preserve">• </w:t>
      </w:r>
      <w:r w:rsidRPr="002609AD">
        <w:rPr>
          <w:rFonts w:ascii="Verdana" w:hAnsi="Verdana" w:cs="Minion Pro"/>
          <w:sz w:val="22"/>
          <w:szCs w:val="22"/>
        </w:rPr>
        <w:t>Visar vägen</w:t>
      </w:r>
    </w:p>
    <w:p w:rsidR="00A740FB" w:rsidRPr="002609AD" w:rsidRDefault="00A740FB" w:rsidP="00052020">
      <w:pPr>
        <w:spacing w:after="0"/>
        <w:rPr>
          <w:rStyle w:val="Heading3Char"/>
          <w:rFonts w:ascii="Verdana" w:hAnsi="Verdana"/>
          <w:b w:val="0"/>
          <w:bCs w:val="0"/>
          <w:color w:val="auto"/>
          <w:sz w:val="24"/>
          <w:szCs w:val="24"/>
        </w:rPr>
      </w:pPr>
    </w:p>
    <w:p w:rsidR="00A740FB" w:rsidRPr="00B8591E" w:rsidRDefault="00A740FB" w:rsidP="00B8591E">
      <w:pPr>
        <w:pStyle w:val="Heading1"/>
        <w:rPr>
          <w:rFonts w:ascii="Verdana" w:hAnsi="Verdana"/>
          <w:color w:val="000000"/>
        </w:rPr>
      </w:pPr>
      <w:bookmarkStart w:id="55" w:name="_Toc461087219"/>
      <w:r w:rsidRPr="002609AD">
        <w:rPr>
          <w:rFonts w:ascii="Verdana" w:hAnsi="Verdana"/>
          <w:color w:val="000000"/>
        </w:rPr>
        <w:t>Seniorspel i NSK Handboll</w:t>
      </w:r>
      <w:bookmarkEnd w:id="55"/>
      <w:r w:rsidR="00B8591E">
        <w:rPr>
          <w:rFonts w:ascii="Verdana" w:hAnsi="Verdana"/>
          <w:color w:val="000000"/>
        </w:rPr>
        <w:br/>
      </w:r>
      <w:r w:rsidR="00D20957" w:rsidRPr="00B8591E">
        <w:rPr>
          <w:rFonts w:ascii="Verdana" w:eastAsia="Calibri" w:hAnsi="Verdana" w:cs="Minion Pro"/>
          <w:b w:val="0"/>
          <w:color w:val="auto"/>
          <w:sz w:val="22"/>
        </w:rPr>
        <w:t>Nödinge Handbolls</w:t>
      </w:r>
      <w:r w:rsidRPr="00B8591E">
        <w:rPr>
          <w:rFonts w:ascii="Verdana" w:eastAsia="Calibri" w:hAnsi="Verdana" w:cs="Minion Pro"/>
          <w:b w:val="0"/>
          <w:color w:val="auto"/>
          <w:sz w:val="22"/>
        </w:rPr>
        <w:t xml:space="preserve"> grundspel är detsamma från A-</w:t>
      </w:r>
      <w:r w:rsidR="00D20957" w:rsidRPr="00B8591E">
        <w:rPr>
          <w:rFonts w:ascii="Verdana" w:eastAsia="Calibri" w:hAnsi="Verdana" w:cs="Minion Pro"/>
          <w:b w:val="0"/>
          <w:color w:val="auto"/>
          <w:sz w:val="22"/>
        </w:rPr>
        <w:t>flickor/</w:t>
      </w:r>
      <w:r w:rsidRPr="00B8591E">
        <w:rPr>
          <w:rFonts w:ascii="Verdana" w:eastAsia="Calibri" w:hAnsi="Verdana" w:cs="Minion Pro"/>
          <w:b w:val="0"/>
          <w:color w:val="auto"/>
          <w:sz w:val="22"/>
        </w:rPr>
        <w:t>pojkar och upp i A-laget.</w:t>
      </w:r>
      <w:r w:rsidRPr="002609AD">
        <w:rPr>
          <w:rFonts w:ascii="Verdana" w:hAnsi="Verdana" w:cs="Minion Pro"/>
          <w:sz w:val="22"/>
        </w:rPr>
        <w:t xml:space="preserve"> </w:t>
      </w:r>
    </w:p>
    <w:p w:rsidR="00A740FB" w:rsidRPr="002609AD" w:rsidRDefault="00A740FB" w:rsidP="00954411">
      <w:pPr>
        <w:pStyle w:val="Pa3"/>
        <w:spacing w:after="60"/>
        <w:rPr>
          <w:rFonts w:ascii="Verdana" w:hAnsi="Verdana" w:cs="Minion Pro"/>
          <w:sz w:val="22"/>
          <w:szCs w:val="22"/>
        </w:rPr>
      </w:pPr>
      <w:r w:rsidRPr="002609AD">
        <w:rPr>
          <w:rFonts w:ascii="Verdana" w:hAnsi="Verdana" w:cs="Minion Pro"/>
          <w:sz w:val="22"/>
          <w:szCs w:val="22"/>
        </w:rPr>
        <w:t xml:space="preserve">Principen i anfallsspelet är att hela tiden söka efter övertagslägen och träna på hur man skapar övertag, d.v.s. söka luckan – dra på sig försvararen och spela vidare. Varje spelare ska behärska att göra rätt val i de situationer han ställs inför. Kommer försvararen inte och täpper till luckan som söks så ska man kunna ta genombrottsläget själv. Vi spelar därför mycket </w:t>
      </w:r>
      <w:proofErr w:type="spellStart"/>
      <w:r w:rsidRPr="002609AD">
        <w:rPr>
          <w:rFonts w:ascii="Verdana" w:hAnsi="Verdana" w:cs="Minion Pro"/>
          <w:sz w:val="22"/>
          <w:szCs w:val="22"/>
        </w:rPr>
        <w:t>rullespel</w:t>
      </w:r>
      <w:proofErr w:type="spellEnd"/>
      <w:r w:rsidRPr="002609AD">
        <w:rPr>
          <w:rFonts w:ascii="Verdana" w:hAnsi="Verdana" w:cs="Minion Pro"/>
          <w:sz w:val="22"/>
          <w:szCs w:val="22"/>
        </w:rPr>
        <w:t xml:space="preserve"> och bygger på </w:t>
      </w:r>
      <w:proofErr w:type="spellStart"/>
      <w:r w:rsidRPr="002609AD">
        <w:rPr>
          <w:rFonts w:ascii="Verdana" w:hAnsi="Verdana" w:cs="Minion Pro"/>
          <w:sz w:val="22"/>
          <w:szCs w:val="22"/>
        </w:rPr>
        <w:t>rullestarterna</w:t>
      </w:r>
      <w:proofErr w:type="spellEnd"/>
      <w:r w:rsidRPr="002609AD">
        <w:rPr>
          <w:rFonts w:ascii="Verdana" w:hAnsi="Verdana" w:cs="Minion Pro"/>
          <w:sz w:val="22"/>
          <w:szCs w:val="22"/>
        </w:rPr>
        <w:t xml:space="preserve"> med olika rörelser men grundprincipen är ändå alltid att skapa ett övertag så vi blir en man mer på något ställe. </w:t>
      </w:r>
    </w:p>
    <w:p w:rsidR="00A740FB" w:rsidRPr="002609AD" w:rsidRDefault="00A740FB" w:rsidP="00954411">
      <w:pPr>
        <w:rPr>
          <w:rFonts w:ascii="Verdana" w:hAnsi="Verdana"/>
        </w:rPr>
      </w:pPr>
      <w:r w:rsidRPr="002609AD">
        <w:rPr>
          <w:rFonts w:ascii="Verdana" w:hAnsi="Verdana" w:cs="Minion Pro"/>
        </w:rPr>
        <w:t xml:space="preserve">I försvaret ska vi behärska både offensivt och defensivt försvar. Vi tränar extra mycket på det offensiva försvarsspelet i de yngre åldrarna och vågar praktisera detta i matcher utan att tänka på resultatet. </w:t>
      </w:r>
    </w:p>
    <w:p w:rsidR="005400A2" w:rsidRPr="002609AD" w:rsidRDefault="005400A2">
      <w:pPr>
        <w:rPr>
          <w:rFonts w:ascii="Verdana" w:hAnsi="Verdana"/>
          <w:b/>
          <w:sz w:val="28"/>
          <w:szCs w:val="32"/>
        </w:rPr>
      </w:pPr>
    </w:p>
    <w:sectPr w:rsidR="005400A2" w:rsidRPr="002609AD" w:rsidSect="00357D8C">
      <w:headerReference w:type="even" r:id="rId11"/>
      <w:headerReference w:type="default" r:id="rId12"/>
      <w:footerReference w:type="even" r:id="rId13"/>
      <w:footerReference w:type="default" r:id="rId14"/>
      <w:headerReference w:type="first" r:id="rId15"/>
      <w:footerReference w:type="first" r:id="rId16"/>
      <w:pgSz w:w="11906" w:h="16838" w:code="9"/>
      <w:pgMar w:top="284" w:right="1418" w:bottom="284" w:left="1418" w:header="624"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13" w:rsidRDefault="004B5B13" w:rsidP="00E10405">
      <w:pPr>
        <w:spacing w:after="0" w:line="240" w:lineRule="auto"/>
      </w:pPr>
      <w:r>
        <w:separator/>
      </w:r>
    </w:p>
  </w:endnote>
  <w:endnote w:type="continuationSeparator" w:id="0">
    <w:p w:rsidR="004B5B13" w:rsidRDefault="004B5B13" w:rsidP="00E1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D" w:rsidRDefault="000E6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DD" w:rsidRPr="00F11BDD" w:rsidRDefault="00F11BDD">
    <w:pPr>
      <w:pStyle w:val="Footer"/>
      <w:jc w:val="center"/>
      <w:rPr>
        <w:rFonts w:ascii="Verdana" w:hAnsi="Verdana"/>
        <w:caps/>
        <w:sz w:val="16"/>
      </w:rPr>
    </w:pPr>
    <w:r w:rsidRPr="00F11BDD">
      <w:rPr>
        <w:rFonts w:ascii="Verdana" w:hAnsi="Verdana"/>
        <w:caps/>
        <w:sz w:val="16"/>
      </w:rPr>
      <w:fldChar w:fldCharType="begin"/>
    </w:r>
    <w:r w:rsidRPr="00F11BDD">
      <w:rPr>
        <w:rFonts w:ascii="Verdana" w:hAnsi="Verdana"/>
        <w:caps/>
        <w:sz w:val="16"/>
      </w:rPr>
      <w:instrText>PAGE   \* MERGEFORMAT</w:instrText>
    </w:r>
    <w:r w:rsidRPr="00F11BDD">
      <w:rPr>
        <w:rFonts w:ascii="Verdana" w:hAnsi="Verdana"/>
        <w:caps/>
        <w:sz w:val="16"/>
      </w:rPr>
      <w:fldChar w:fldCharType="separate"/>
    </w:r>
    <w:r w:rsidR="00CA2BAD">
      <w:rPr>
        <w:rFonts w:ascii="Verdana" w:hAnsi="Verdana"/>
        <w:caps/>
        <w:noProof/>
        <w:sz w:val="16"/>
      </w:rPr>
      <w:t>5</w:t>
    </w:r>
    <w:r w:rsidRPr="00F11BDD">
      <w:rPr>
        <w:rFonts w:ascii="Verdana" w:hAnsi="Verdana"/>
        <w:caps/>
        <w:sz w:val="16"/>
      </w:rPr>
      <w:fldChar w:fldCharType="end"/>
    </w:r>
  </w:p>
  <w:p w:rsidR="007C0D99" w:rsidRPr="00C41C41" w:rsidRDefault="007C0D99" w:rsidP="00C41C41">
    <w:pPr>
      <w:pStyle w:val="Footer"/>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325698"/>
      <w:docPartObj>
        <w:docPartGallery w:val="Page Numbers (Bottom of Page)"/>
        <w:docPartUnique/>
      </w:docPartObj>
    </w:sdtPr>
    <w:sdtEndPr>
      <w:rPr>
        <w:rFonts w:ascii="Verdana" w:hAnsi="Verdana"/>
        <w:sz w:val="16"/>
      </w:rPr>
    </w:sdtEndPr>
    <w:sdtContent>
      <w:p w:rsidR="000E6C2D" w:rsidRPr="000E6C2D" w:rsidRDefault="00CA2BAD">
        <w:pPr>
          <w:pStyle w:val="Footer"/>
          <w:jc w:val="center"/>
          <w:rPr>
            <w:rFonts w:ascii="Verdana" w:hAnsi="Verdana"/>
            <w:sz w:val="16"/>
          </w:rPr>
        </w:pPr>
      </w:p>
    </w:sdtContent>
  </w:sdt>
  <w:p w:rsidR="007C0D99" w:rsidRDefault="007C0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13" w:rsidRDefault="004B5B13" w:rsidP="00E10405">
      <w:pPr>
        <w:spacing w:after="0" w:line="240" w:lineRule="auto"/>
      </w:pPr>
      <w:r>
        <w:separator/>
      </w:r>
    </w:p>
  </w:footnote>
  <w:footnote w:type="continuationSeparator" w:id="0">
    <w:p w:rsidR="004B5B13" w:rsidRDefault="004B5B13" w:rsidP="00E1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D" w:rsidRDefault="000E6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99" w:rsidRDefault="007C0D99">
    <w:pPr>
      <w:pStyle w:val="Header"/>
    </w:pPr>
    <w:r>
      <w:tab/>
    </w:r>
    <w:r>
      <w:tab/>
    </w:r>
    <w:r>
      <w:rPr>
        <w:noProof/>
        <w:lang w:val="en-US"/>
      </w:rPr>
      <w:drawing>
        <wp:inline distT="0" distB="0" distL="0" distR="0" wp14:anchorId="074B396C" wp14:editId="792A03BC">
          <wp:extent cx="563245" cy="701675"/>
          <wp:effectExtent l="0" t="0" r="0" b="9525"/>
          <wp:docPr id="3" name="Picture 3" descr="NSK-CMYK-Black%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K-CMYK-Black%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701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D" w:rsidRDefault="000E6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1875"/>
    <w:multiLevelType w:val="hybridMultilevel"/>
    <w:tmpl w:val="A6685C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1C72EA"/>
    <w:multiLevelType w:val="hybridMultilevel"/>
    <w:tmpl w:val="A43072B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0B945345"/>
    <w:multiLevelType w:val="hybridMultilevel"/>
    <w:tmpl w:val="A8ECE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977A16"/>
    <w:multiLevelType w:val="hybridMultilevel"/>
    <w:tmpl w:val="A4AE3A88"/>
    <w:lvl w:ilvl="0" w:tplc="041D000F">
      <w:start w:val="1"/>
      <w:numFmt w:val="decimal"/>
      <w:lvlText w:val="%1."/>
      <w:lvlJc w:val="left"/>
      <w:pPr>
        <w:ind w:left="1211"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8635500"/>
    <w:multiLevelType w:val="hybridMultilevel"/>
    <w:tmpl w:val="237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C0BF6"/>
    <w:multiLevelType w:val="hybridMultilevel"/>
    <w:tmpl w:val="2578C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6">
    <w:nsid w:val="1B763CCA"/>
    <w:multiLevelType w:val="hybridMultilevel"/>
    <w:tmpl w:val="8B0CC53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D36EFC"/>
    <w:multiLevelType w:val="hybridMultilevel"/>
    <w:tmpl w:val="8ED61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128DA"/>
    <w:multiLevelType w:val="hybridMultilevel"/>
    <w:tmpl w:val="DF8EC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0F7241"/>
    <w:multiLevelType w:val="hybridMultilevel"/>
    <w:tmpl w:val="F52A0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5881015"/>
    <w:multiLevelType w:val="hybridMultilevel"/>
    <w:tmpl w:val="59E29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70A672D"/>
    <w:multiLevelType w:val="hybridMultilevel"/>
    <w:tmpl w:val="083E93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8F45F46"/>
    <w:multiLevelType w:val="hybridMultilevel"/>
    <w:tmpl w:val="C0F86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9A01FF3"/>
    <w:multiLevelType w:val="hybridMultilevel"/>
    <w:tmpl w:val="EE46A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0847C1D"/>
    <w:multiLevelType w:val="hybridMultilevel"/>
    <w:tmpl w:val="4F0A8A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4A311BB"/>
    <w:multiLevelType w:val="hybridMultilevel"/>
    <w:tmpl w:val="971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73742"/>
    <w:multiLevelType w:val="hybridMultilevel"/>
    <w:tmpl w:val="22289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7630289"/>
    <w:multiLevelType w:val="hybridMultilevel"/>
    <w:tmpl w:val="EE20F0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82D5A33"/>
    <w:multiLevelType w:val="hybridMultilevel"/>
    <w:tmpl w:val="306281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8CB0EFE"/>
    <w:multiLevelType w:val="hybridMultilevel"/>
    <w:tmpl w:val="CDA27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1D66E1"/>
    <w:multiLevelType w:val="hybridMultilevel"/>
    <w:tmpl w:val="0708F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74E404A"/>
    <w:multiLevelType w:val="hybridMultilevel"/>
    <w:tmpl w:val="85B4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75FFE"/>
    <w:multiLevelType w:val="hybridMultilevel"/>
    <w:tmpl w:val="0E2E72E8"/>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4C8F46F5"/>
    <w:multiLevelType w:val="hybridMultilevel"/>
    <w:tmpl w:val="C34A729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nsid w:val="4CDB3B2A"/>
    <w:multiLevelType w:val="hybridMultilevel"/>
    <w:tmpl w:val="E1504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D0C7CF2"/>
    <w:multiLevelType w:val="hybridMultilevel"/>
    <w:tmpl w:val="FBF6BC1E"/>
    <w:lvl w:ilvl="0" w:tplc="47C0F92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nsid w:val="4D160B2B"/>
    <w:multiLevelType w:val="hybridMultilevel"/>
    <w:tmpl w:val="ED0ED614"/>
    <w:lvl w:ilvl="0" w:tplc="041D0001">
      <w:start w:val="1"/>
      <w:numFmt w:val="bullet"/>
      <w:lvlText w:val=""/>
      <w:lvlJc w:val="left"/>
      <w:pPr>
        <w:ind w:left="79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27">
    <w:nsid w:val="50163535"/>
    <w:multiLevelType w:val="hybridMultilevel"/>
    <w:tmpl w:val="D51894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nsid w:val="540330F5"/>
    <w:multiLevelType w:val="hybridMultilevel"/>
    <w:tmpl w:val="E074644A"/>
    <w:lvl w:ilvl="0" w:tplc="DDC8FC7C">
      <w:start w:val="1"/>
      <w:numFmt w:val="decimal"/>
      <w:lvlText w:val="%1."/>
      <w:lvlJc w:val="left"/>
      <w:pPr>
        <w:ind w:left="720" w:hanging="360"/>
      </w:pPr>
    </w:lvl>
    <w:lvl w:ilvl="1" w:tplc="C4F6ADC8">
      <w:start w:val="1"/>
      <w:numFmt w:val="decimal"/>
      <w:lvlText w:val="%2."/>
      <w:lvlJc w:val="left"/>
      <w:pPr>
        <w:ind w:left="1440" w:hanging="1080"/>
      </w:pPr>
    </w:lvl>
    <w:lvl w:ilvl="2" w:tplc="3F181070">
      <w:start w:val="1"/>
      <w:numFmt w:val="decimal"/>
      <w:lvlText w:val="%3."/>
      <w:lvlJc w:val="left"/>
      <w:pPr>
        <w:ind w:left="2160" w:hanging="1980"/>
      </w:pPr>
    </w:lvl>
    <w:lvl w:ilvl="3" w:tplc="EC483C60">
      <w:start w:val="1"/>
      <w:numFmt w:val="decimal"/>
      <w:lvlText w:val="%4."/>
      <w:lvlJc w:val="left"/>
      <w:pPr>
        <w:ind w:left="2880" w:hanging="2520"/>
      </w:pPr>
    </w:lvl>
    <w:lvl w:ilvl="4" w:tplc="AFA60FE8">
      <w:start w:val="1"/>
      <w:numFmt w:val="decimal"/>
      <w:lvlText w:val="%5."/>
      <w:lvlJc w:val="left"/>
      <w:pPr>
        <w:ind w:left="3600" w:hanging="3240"/>
      </w:pPr>
    </w:lvl>
    <w:lvl w:ilvl="5" w:tplc="A670B7DC">
      <w:start w:val="1"/>
      <w:numFmt w:val="decimal"/>
      <w:lvlText w:val="%6."/>
      <w:lvlJc w:val="left"/>
      <w:pPr>
        <w:ind w:left="4320" w:hanging="4140"/>
      </w:pPr>
    </w:lvl>
    <w:lvl w:ilvl="6" w:tplc="1CE6E280">
      <w:start w:val="1"/>
      <w:numFmt w:val="decimal"/>
      <w:lvlText w:val="%7."/>
      <w:lvlJc w:val="left"/>
      <w:pPr>
        <w:ind w:left="5040" w:hanging="4680"/>
      </w:pPr>
    </w:lvl>
    <w:lvl w:ilvl="7" w:tplc="EDEE8BD6">
      <w:start w:val="1"/>
      <w:numFmt w:val="decimal"/>
      <w:lvlText w:val="%8."/>
      <w:lvlJc w:val="left"/>
      <w:pPr>
        <w:ind w:left="5760" w:hanging="5400"/>
      </w:pPr>
    </w:lvl>
    <w:lvl w:ilvl="8" w:tplc="F7E264C4">
      <w:start w:val="1"/>
      <w:numFmt w:val="decimal"/>
      <w:lvlText w:val="%9."/>
      <w:lvlJc w:val="left"/>
      <w:pPr>
        <w:ind w:left="6480" w:hanging="6300"/>
      </w:pPr>
    </w:lvl>
  </w:abstractNum>
  <w:abstractNum w:abstractNumId="29">
    <w:nsid w:val="571E5E69"/>
    <w:multiLevelType w:val="hybridMultilevel"/>
    <w:tmpl w:val="7E724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7686F05"/>
    <w:multiLevelType w:val="hybridMultilevel"/>
    <w:tmpl w:val="BDBEC2EE"/>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31">
    <w:nsid w:val="5AF37126"/>
    <w:multiLevelType w:val="hybridMultilevel"/>
    <w:tmpl w:val="F85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A400E"/>
    <w:multiLevelType w:val="hybridMultilevel"/>
    <w:tmpl w:val="19DA0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5472515"/>
    <w:multiLevelType w:val="hybridMultilevel"/>
    <w:tmpl w:val="A9908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A27BC"/>
    <w:multiLevelType w:val="hybridMultilevel"/>
    <w:tmpl w:val="4914DF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nsid w:val="6FA85E57"/>
    <w:multiLevelType w:val="hybridMultilevel"/>
    <w:tmpl w:val="E3188C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1C85E31"/>
    <w:multiLevelType w:val="hybridMultilevel"/>
    <w:tmpl w:val="A2F8A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010273"/>
    <w:multiLevelType w:val="hybridMultilevel"/>
    <w:tmpl w:val="D206C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55A4ECA"/>
    <w:multiLevelType w:val="hybridMultilevel"/>
    <w:tmpl w:val="D758F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87F62C2"/>
    <w:multiLevelType w:val="hybridMultilevel"/>
    <w:tmpl w:val="ECA636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0">
    <w:nsid w:val="7CC30C96"/>
    <w:multiLevelType w:val="hybridMultilevel"/>
    <w:tmpl w:val="21681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18"/>
  </w:num>
  <w:num w:numId="4">
    <w:abstractNumId w:val="23"/>
  </w:num>
  <w:num w:numId="5">
    <w:abstractNumId w:val="22"/>
  </w:num>
  <w:num w:numId="6">
    <w:abstractNumId w:val="39"/>
  </w:num>
  <w:num w:numId="7">
    <w:abstractNumId w:val="6"/>
  </w:num>
  <w:num w:numId="8">
    <w:abstractNumId w:val="3"/>
  </w:num>
  <w:num w:numId="9">
    <w:abstractNumId w:val="1"/>
  </w:num>
  <w:num w:numId="10">
    <w:abstractNumId w:val="13"/>
  </w:num>
  <w:num w:numId="11">
    <w:abstractNumId w:val="24"/>
  </w:num>
  <w:num w:numId="12">
    <w:abstractNumId w:val="29"/>
  </w:num>
  <w:num w:numId="13">
    <w:abstractNumId w:val="17"/>
  </w:num>
  <w:num w:numId="14">
    <w:abstractNumId w:val="16"/>
  </w:num>
  <w:num w:numId="15">
    <w:abstractNumId w:val="19"/>
  </w:num>
  <w:num w:numId="16">
    <w:abstractNumId w:val="30"/>
  </w:num>
  <w:num w:numId="17">
    <w:abstractNumId w:val="33"/>
  </w:num>
  <w:num w:numId="18">
    <w:abstractNumId w:val="5"/>
  </w:num>
  <w:num w:numId="19">
    <w:abstractNumId w:val="7"/>
  </w:num>
  <w:num w:numId="20">
    <w:abstractNumId w:val="35"/>
  </w:num>
  <w:num w:numId="21">
    <w:abstractNumId w:val="14"/>
  </w:num>
  <w:num w:numId="22">
    <w:abstractNumId w:val="34"/>
  </w:num>
  <w:num w:numId="23">
    <w:abstractNumId w:val="27"/>
  </w:num>
  <w:num w:numId="24">
    <w:abstractNumId w:val="25"/>
  </w:num>
  <w:num w:numId="25">
    <w:abstractNumId w:val="9"/>
  </w:num>
  <w:num w:numId="26">
    <w:abstractNumId w:val="21"/>
  </w:num>
  <w:num w:numId="27">
    <w:abstractNumId w:val="4"/>
  </w:num>
  <w:num w:numId="28">
    <w:abstractNumId w:val="15"/>
  </w:num>
  <w:num w:numId="29">
    <w:abstractNumId w:val="31"/>
  </w:num>
  <w:num w:numId="30">
    <w:abstractNumId w:val="11"/>
  </w:num>
  <w:num w:numId="31">
    <w:abstractNumId w:val="32"/>
  </w:num>
  <w:num w:numId="32">
    <w:abstractNumId w:val="20"/>
  </w:num>
  <w:num w:numId="33">
    <w:abstractNumId w:val="40"/>
  </w:num>
  <w:num w:numId="34">
    <w:abstractNumId w:val="10"/>
  </w:num>
  <w:num w:numId="35">
    <w:abstractNumId w:val="2"/>
  </w:num>
  <w:num w:numId="36">
    <w:abstractNumId w:val="28"/>
  </w:num>
  <w:num w:numId="37">
    <w:abstractNumId w:val="0"/>
  </w:num>
  <w:num w:numId="38">
    <w:abstractNumId w:val="38"/>
  </w:num>
  <w:num w:numId="39">
    <w:abstractNumId w:val="26"/>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19"/>
    <w:rsid w:val="000003C9"/>
    <w:rsid w:val="00000F16"/>
    <w:rsid w:val="00012CD2"/>
    <w:rsid w:val="000234E7"/>
    <w:rsid w:val="000235B8"/>
    <w:rsid w:val="00024164"/>
    <w:rsid w:val="00037AA8"/>
    <w:rsid w:val="00045407"/>
    <w:rsid w:val="00046541"/>
    <w:rsid w:val="00052020"/>
    <w:rsid w:val="00061D26"/>
    <w:rsid w:val="00066189"/>
    <w:rsid w:val="0007295D"/>
    <w:rsid w:val="0009074B"/>
    <w:rsid w:val="00095686"/>
    <w:rsid w:val="00096F8C"/>
    <w:rsid w:val="00097EFB"/>
    <w:rsid w:val="000A3979"/>
    <w:rsid w:val="000A4BE0"/>
    <w:rsid w:val="000A77F9"/>
    <w:rsid w:val="000B02C0"/>
    <w:rsid w:val="000B107C"/>
    <w:rsid w:val="000C5DA0"/>
    <w:rsid w:val="000D37F5"/>
    <w:rsid w:val="000D7B51"/>
    <w:rsid w:val="000E6C2D"/>
    <w:rsid w:val="000F08FF"/>
    <w:rsid w:val="000F0C61"/>
    <w:rsid w:val="00102A53"/>
    <w:rsid w:val="00105C9F"/>
    <w:rsid w:val="00111F00"/>
    <w:rsid w:val="00123CD1"/>
    <w:rsid w:val="00131CCC"/>
    <w:rsid w:val="00131DEA"/>
    <w:rsid w:val="00144C83"/>
    <w:rsid w:val="001543DD"/>
    <w:rsid w:val="0016270D"/>
    <w:rsid w:val="00162A7C"/>
    <w:rsid w:val="00162DD3"/>
    <w:rsid w:val="0017644D"/>
    <w:rsid w:val="00182BD1"/>
    <w:rsid w:val="00184CAD"/>
    <w:rsid w:val="00194723"/>
    <w:rsid w:val="001C0A55"/>
    <w:rsid w:val="001D017B"/>
    <w:rsid w:val="001D2781"/>
    <w:rsid w:val="001D5259"/>
    <w:rsid w:val="001E054F"/>
    <w:rsid w:val="001E3E46"/>
    <w:rsid w:val="001F69CD"/>
    <w:rsid w:val="0021025E"/>
    <w:rsid w:val="00212C3F"/>
    <w:rsid w:val="00225B28"/>
    <w:rsid w:val="00242EA2"/>
    <w:rsid w:val="00244799"/>
    <w:rsid w:val="002477B4"/>
    <w:rsid w:val="002523AC"/>
    <w:rsid w:val="002609AD"/>
    <w:rsid w:val="00261930"/>
    <w:rsid w:val="00266399"/>
    <w:rsid w:val="002843E8"/>
    <w:rsid w:val="002A10F0"/>
    <w:rsid w:val="002A6941"/>
    <w:rsid w:val="002C026B"/>
    <w:rsid w:val="002C0386"/>
    <w:rsid w:val="002E1B8F"/>
    <w:rsid w:val="002F6B6D"/>
    <w:rsid w:val="00304ACC"/>
    <w:rsid w:val="00310FAB"/>
    <w:rsid w:val="003117FE"/>
    <w:rsid w:val="00326596"/>
    <w:rsid w:val="00342292"/>
    <w:rsid w:val="0035183E"/>
    <w:rsid w:val="00354A30"/>
    <w:rsid w:val="00357D8C"/>
    <w:rsid w:val="00381C2F"/>
    <w:rsid w:val="003A5BC0"/>
    <w:rsid w:val="003D1432"/>
    <w:rsid w:val="003D527C"/>
    <w:rsid w:val="003D668A"/>
    <w:rsid w:val="003D686E"/>
    <w:rsid w:val="003D78C9"/>
    <w:rsid w:val="003E4FC3"/>
    <w:rsid w:val="003E6BC1"/>
    <w:rsid w:val="00411858"/>
    <w:rsid w:val="00430081"/>
    <w:rsid w:val="004373B6"/>
    <w:rsid w:val="00437839"/>
    <w:rsid w:val="004453E3"/>
    <w:rsid w:val="00446744"/>
    <w:rsid w:val="00455760"/>
    <w:rsid w:val="004573C5"/>
    <w:rsid w:val="00466517"/>
    <w:rsid w:val="00487299"/>
    <w:rsid w:val="004974BC"/>
    <w:rsid w:val="004A290D"/>
    <w:rsid w:val="004B54AD"/>
    <w:rsid w:val="004B5B13"/>
    <w:rsid w:val="004B6411"/>
    <w:rsid w:val="004D37CA"/>
    <w:rsid w:val="004D740C"/>
    <w:rsid w:val="004D7B2D"/>
    <w:rsid w:val="004E5B0C"/>
    <w:rsid w:val="004F0C01"/>
    <w:rsid w:val="004F5EDD"/>
    <w:rsid w:val="004F70C9"/>
    <w:rsid w:val="005021D8"/>
    <w:rsid w:val="005106B4"/>
    <w:rsid w:val="00520826"/>
    <w:rsid w:val="00520D02"/>
    <w:rsid w:val="005268D1"/>
    <w:rsid w:val="00530427"/>
    <w:rsid w:val="005400A2"/>
    <w:rsid w:val="00540ED2"/>
    <w:rsid w:val="005524E0"/>
    <w:rsid w:val="00554164"/>
    <w:rsid w:val="00556DF6"/>
    <w:rsid w:val="00561534"/>
    <w:rsid w:val="005629E1"/>
    <w:rsid w:val="00562AD7"/>
    <w:rsid w:val="005748C8"/>
    <w:rsid w:val="00576B45"/>
    <w:rsid w:val="00585EBB"/>
    <w:rsid w:val="005861B6"/>
    <w:rsid w:val="00587613"/>
    <w:rsid w:val="00590119"/>
    <w:rsid w:val="00590CE2"/>
    <w:rsid w:val="005C6E59"/>
    <w:rsid w:val="005C6F9A"/>
    <w:rsid w:val="005D626B"/>
    <w:rsid w:val="005E14A9"/>
    <w:rsid w:val="005E6A09"/>
    <w:rsid w:val="00603F81"/>
    <w:rsid w:val="006044C2"/>
    <w:rsid w:val="006141E0"/>
    <w:rsid w:val="00615DCE"/>
    <w:rsid w:val="00616EDB"/>
    <w:rsid w:val="00640653"/>
    <w:rsid w:val="00642317"/>
    <w:rsid w:val="00643D69"/>
    <w:rsid w:val="0064765C"/>
    <w:rsid w:val="0065444B"/>
    <w:rsid w:val="00672292"/>
    <w:rsid w:val="006925E4"/>
    <w:rsid w:val="00692A85"/>
    <w:rsid w:val="00694B86"/>
    <w:rsid w:val="006A1547"/>
    <w:rsid w:val="006A6437"/>
    <w:rsid w:val="006B0C42"/>
    <w:rsid w:val="006B7ADC"/>
    <w:rsid w:val="006C1ADF"/>
    <w:rsid w:val="006D0C34"/>
    <w:rsid w:val="006D39DD"/>
    <w:rsid w:val="006E6B82"/>
    <w:rsid w:val="006F3302"/>
    <w:rsid w:val="006F5441"/>
    <w:rsid w:val="00701326"/>
    <w:rsid w:val="00705744"/>
    <w:rsid w:val="00710204"/>
    <w:rsid w:val="00717AB3"/>
    <w:rsid w:val="00724F35"/>
    <w:rsid w:val="00731D33"/>
    <w:rsid w:val="00745E99"/>
    <w:rsid w:val="00756D2E"/>
    <w:rsid w:val="007643FA"/>
    <w:rsid w:val="00771185"/>
    <w:rsid w:val="00776030"/>
    <w:rsid w:val="0078275E"/>
    <w:rsid w:val="00783718"/>
    <w:rsid w:val="0078569B"/>
    <w:rsid w:val="00786F71"/>
    <w:rsid w:val="007A45A0"/>
    <w:rsid w:val="007B1396"/>
    <w:rsid w:val="007B5BB1"/>
    <w:rsid w:val="007B68FF"/>
    <w:rsid w:val="007C0D99"/>
    <w:rsid w:val="007C5986"/>
    <w:rsid w:val="007D2130"/>
    <w:rsid w:val="007D7E82"/>
    <w:rsid w:val="007E154F"/>
    <w:rsid w:val="007F129D"/>
    <w:rsid w:val="007F3F31"/>
    <w:rsid w:val="007F4D4E"/>
    <w:rsid w:val="007F528C"/>
    <w:rsid w:val="007F6984"/>
    <w:rsid w:val="00804F00"/>
    <w:rsid w:val="00820DBA"/>
    <w:rsid w:val="00822A91"/>
    <w:rsid w:val="0082693D"/>
    <w:rsid w:val="00833970"/>
    <w:rsid w:val="00854921"/>
    <w:rsid w:val="00865FE5"/>
    <w:rsid w:val="00875D0E"/>
    <w:rsid w:val="008842C6"/>
    <w:rsid w:val="008856A5"/>
    <w:rsid w:val="00896BA6"/>
    <w:rsid w:val="008A68B1"/>
    <w:rsid w:val="008C5FD5"/>
    <w:rsid w:val="008D43F5"/>
    <w:rsid w:val="008E020B"/>
    <w:rsid w:val="008F627A"/>
    <w:rsid w:val="00902554"/>
    <w:rsid w:val="009050A1"/>
    <w:rsid w:val="00912B1E"/>
    <w:rsid w:val="00912C6D"/>
    <w:rsid w:val="00917D76"/>
    <w:rsid w:val="0092250F"/>
    <w:rsid w:val="00954411"/>
    <w:rsid w:val="00966D86"/>
    <w:rsid w:val="0097374A"/>
    <w:rsid w:val="00973B3E"/>
    <w:rsid w:val="00986291"/>
    <w:rsid w:val="00995803"/>
    <w:rsid w:val="009A06ED"/>
    <w:rsid w:val="009A676F"/>
    <w:rsid w:val="009B3259"/>
    <w:rsid w:val="009C21D5"/>
    <w:rsid w:val="009C2220"/>
    <w:rsid w:val="009C6D68"/>
    <w:rsid w:val="009D391C"/>
    <w:rsid w:val="009E16E5"/>
    <w:rsid w:val="009E7158"/>
    <w:rsid w:val="009F215D"/>
    <w:rsid w:val="009F54A5"/>
    <w:rsid w:val="00A03297"/>
    <w:rsid w:val="00A20E91"/>
    <w:rsid w:val="00A301EA"/>
    <w:rsid w:val="00A51B3D"/>
    <w:rsid w:val="00A55D3C"/>
    <w:rsid w:val="00A57323"/>
    <w:rsid w:val="00A6724D"/>
    <w:rsid w:val="00A740FB"/>
    <w:rsid w:val="00A8429B"/>
    <w:rsid w:val="00A91C4A"/>
    <w:rsid w:val="00A947C4"/>
    <w:rsid w:val="00AB4AF4"/>
    <w:rsid w:val="00AC4545"/>
    <w:rsid w:val="00AC5C35"/>
    <w:rsid w:val="00AC7008"/>
    <w:rsid w:val="00AE442A"/>
    <w:rsid w:val="00B024A1"/>
    <w:rsid w:val="00B1107F"/>
    <w:rsid w:val="00B20DAB"/>
    <w:rsid w:val="00B20FB2"/>
    <w:rsid w:val="00B21BD8"/>
    <w:rsid w:val="00B24AF4"/>
    <w:rsid w:val="00B323C4"/>
    <w:rsid w:val="00B410CD"/>
    <w:rsid w:val="00B444DC"/>
    <w:rsid w:val="00B4606A"/>
    <w:rsid w:val="00B518DC"/>
    <w:rsid w:val="00B52541"/>
    <w:rsid w:val="00B565E3"/>
    <w:rsid w:val="00B617B6"/>
    <w:rsid w:val="00B75DEC"/>
    <w:rsid w:val="00B83C7E"/>
    <w:rsid w:val="00B8591E"/>
    <w:rsid w:val="00B8671E"/>
    <w:rsid w:val="00BA4B9F"/>
    <w:rsid w:val="00BA5528"/>
    <w:rsid w:val="00BB0585"/>
    <w:rsid w:val="00BC2D7E"/>
    <w:rsid w:val="00BD02EF"/>
    <w:rsid w:val="00BD2069"/>
    <w:rsid w:val="00BD208F"/>
    <w:rsid w:val="00BD590B"/>
    <w:rsid w:val="00BD67BC"/>
    <w:rsid w:val="00BE5A15"/>
    <w:rsid w:val="00BE7138"/>
    <w:rsid w:val="00BE71B8"/>
    <w:rsid w:val="00C20AE0"/>
    <w:rsid w:val="00C34AC7"/>
    <w:rsid w:val="00C3649B"/>
    <w:rsid w:val="00C374D4"/>
    <w:rsid w:val="00C4020A"/>
    <w:rsid w:val="00C4082A"/>
    <w:rsid w:val="00C41C41"/>
    <w:rsid w:val="00C47817"/>
    <w:rsid w:val="00C47C61"/>
    <w:rsid w:val="00C543CA"/>
    <w:rsid w:val="00C5455B"/>
    <w:rsid w:val="00C6139C"/>
    <w:rsid w:val="00C633BB"/>
    <w:rsid w:val="00C63D0C"/>
    <w:rsid w:val="00C70EFB"/>
    <w:rsid w:val="00C8156D"/>
    <w:rsid w:val="00C9134A"/>
    <w:rsid w:val="00C92880"/>
    <w:rsid w:val="00CA184B"/>
    <w:rsid w:val="00CA2BAD"/>
    <w:rsid w:val="00CA3004"/>
    <w:rsid w:val="00CA55C6"/>
    <w:rsid w:val="00CB6E8C"/>
    <w:rsid w:val="00CC056C"/>
    <w:rsid w:val="00CC0774"/>
    <w:rsid w:val="00CC6F9F"/>
    <w:rsid w:val="00CD1D24"/>
    <w:rsid w:val="00CD6A43"/>
    <w:rsid w:val="00CF3E7D"/>
    <w:rsid w:val="00CF5DF0"/>
    <w:rsid w:val="00D02A0D"/>
    <w:rsid w:val="00D05DAF"/>
    <w:rsid w:val="00D064BB"/>
    <w:rsid w:val="00D12B7B"/>
    <w:rsid w:val="00D15927"/>
    <w:rsid w:val="00D20957"/>
    <w:rsid w:val="00D24C4D"/>
    <w:rsid w:val="00D275C5"/>
    <w:rsid w:val="00D4787C"/>
    <w:rsid w:val="00D50306"/>
    <w:rsid w:val="00D50F97"/>
    <w:rsid w:val="00D61ED5"/>
    <w:rsid w:val="00D6530D"/>
    <w:rsid w:val="00D7053A"/>
    <w:rsid w:val="00D832D8"/>
    <w:rsid w:val="00D9368B"/>
    <w:rsid w:val="00D96004"/>
    <w:rsid w:val="00DA2DD5"/>
    <w:rsid w:val="00DB2E54"/>
    <w:rsid w:val="00DB3F65"/>
    <w:rsid w:val="00DB686D"/>
    <w:rsid w:val="00DB73FF"/>
    <w:rsid w:val="00DC1A53"/>
    <w:rsid w:val="00DC5C15"/>
    <w:rsid w:val="00DC5EF2"/>
    <w:rsid w:val="00DE2DBD"/>
    <w:rsid w:val="00DE3E4E"/>
    <w:rsid w:val="00DE40AF"/>
    <w:rsid w:val="00DE4E68"/>
    <w:rsid w:val="00DE5942"/>
    <w:rsid w:val="00DE6317"/>
    <w:rsid w:val="00DE6490"/>
    <w:rsid w:val="00DF031B"/>
    <w:rsid w:val="00DF5A54"/>
    <w:rsid w:val="00DF5CAA"/>
    <w:rsid w:val="00DF75C0"/>
    <w:rsid w:val="00E10405"/>
    <w:rsid w:val="00E172B1"/>
    <w:rsid w:val="00E207A2"/>
    <w:rsid w:val="00E24DB0"/>
    <w:rsid w:val="00E317FA"/>
    <w:rsid w:val="00E328EF"/>
    <w:rsid w:val="00E37161"/>
    <w:rsid w:val="00E40F4B"/>
    <w:rsid w:val="00E4416C"/>
    <w:rsid w:val="00E4466F"/>
    <w:rsid w:val="00E53D68"/>
    <w:rsid w:val="00E56111"/>
    <w:rsid w:val="00E5611C"/>
    <w:rsid w:val="00E601D0"/>
    <w:rsid w:val="00E73C01"/>
    <w:rsid w:val="00E76004"/>
    <w:rsid w:val="00E80435"/>
    <w:rsid w:val="00E8762B"/>
    <w:rsid w:val="00EB0375"/>
    <w:rsid w:val="00EB0DDA"/>
    <w:rsid w:val="00EB2F2B"/>
    <w:rsid w:val="00EB49A9"/>
    <w:rsid w:val="00EB66A4"/>
    <w:rsid w:val="00EC0032"/>
    <w:rsid w:val="00EC1B10"/>
    <w:rsid w:val="00ED0E84"/>
    <w:rsid w:val="00ED7B1E"/>
    <w:rsid w:val="00EE51E5"/>
    <w:rsid w:val="00F070E2"/>
    <w:rsid w:val="00F11BDD"/>
    <w:rsid w:val="00F1504B"/>
    <w:rsid w:val="00F23093"/>
    <w:rsid w:val="00F32A25"/>
    <w:rsid w:val="00F453C2"/>
    <w:rsid w:val="00F657C5"/>
    <w:rsid w:val="00F71F68"/>
    <w:rsid w:val="00F94DAC"/>
    <w:rsid w:val="00FA4B44"/>
    <w:rsid w:val="00FA7329"/>
    <w:rsid w:val="00FB23E2"/>
    <w:rsid w:val="00FB56A0"/>
    <w:rsid w:val="00FC0F8B"/>
    <w:rsid w:val="00FC581B"/>
    <w:rsid w:val="00FD0D69"/>
    <w:rsid w:val="00FD0EBE"/>
    <w:rsid w:val="00FD2D5E"/>
    <w:rsid w:val="00FD2F4D"/>
    <w:rsid w:val="00FE093D"/>
    <w:rsid w:val="00FE2490"/>
    <w:rsid w:val="00FE6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8E7009-600F-4C7D-A21C-3609A584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C1"/>
  </w:style>
  <w:style w:type="paragraph" w:styleId="Heading1">
    <w:name w:val="heading 1"/>
    <w:basedOn w:val="Normal"/>
    <w:link w:val="Heading1Char"/>
    <w:qFormat/>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link w:val="Heading3Char"/>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1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0119"/>
    <w:pPr>
      <w:outlineLvl w:val="9"/>
    </w:pPr>
    <w:rPr>
      <w:lang w:val="en-US" w:eastAsia="ja-JP"/>
    </w:rPr>
  </w:style>
  <w:style w:type="paragraph" w:styleId="BalloonText">
    <w:name w:val="Balloon Text"/>
    <w:basedOn w:val="Normal"/>
    <w:link w:val="BalloonTextChar"/>
    <w:uiPriority w:val="99"/>
    <w:semiHidden/>
    <w:unhideWhenUsed/>
    <w:rsid w:val="0059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19"/>
    <w:rPr>
      <w:rFonts w:ascii="Tahoma" w:hAnsi="Tahoma" w:cs="Tahoma"/>
      <w:sz w:val="16"/>
      <w:szCs w:val="16"/>
    </w:rPr>
  </w:style>
  <w:style w:type="paragraph" w:styleId="Header">
    <w:name w:val="header"/>
    <w:basedOn w:val="Normal"/>
    <w:link w:val="HeaderChar"/>
    <w:unhideWhenUsed/>
    <w:rsid w:val="00E104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405"/>
  </w:style>
  <w:style w:type="paragraph" w:styleId="Footer">
    <w:name w:val="footer"/>
    <w:basedOn w:val="Normal"/>
    <w:link w:val="FooterChar"/>
    <w:uiPriority w:val="99"/>
    <w:unhideWhenUsed/>
    <w:rsid w:val="00E104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405"/>
  </w:style>
  <w:style w:type="character" w:customStyle="1" w:styleId="Heading2Char">
    <w:name w:val="Heading 2 Char"/>
    <w:basedOn w:val="DefaultParagraphFont"/>
    <w:link w:val="Heading2"/>
    <w:uiPriority w:val="9"/>
    <w:rsid w:val="00E328E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070E2"/>
    <w:pPr>
      <w:ind w:left="720"/>
      <w:contextualSpacing/>
    </w:pPr>
  </w:style>
  <w:style w:type="paragraph" w:styleId="TOC1">
    <w:name w:val="toc 1"/>
    <w:basedOn w:val="Normal"/>
    <w:next w:val="Normal"/>
    <w:autoRedefine/>
    <w:uiPriority w:val="39"/>
    <w:unhideWhenUsed/>
    <w:rsid w:val="0064765C"/>
    <w:pPr>
      <w:spacing w:after="100"/>
    </w:pPr>
  </w:style>
  <w:style w:type="paragraph" w:styleId="TOC2">
    <w:name w:val="toc 2"/>
    <w:basedOn w:val="Normal"/>
    <w:next w:val="Normal"/>
    <w:autoRedefine/>
    <w:uiPriority w:val="39"/>
    <w:unhideWhenUsed/>
    <w:rsid w:val="0064765C"/>
    <w:pPr>
      <w:spacing w:after="100"/>
      <w:ind w:left="220"/>
    </w:pPr>
  </w:style>
  <w:style w:type="character" w:styleId="Hyperlink">
    <w:name w:val="Hyperlink"/>
    <w:basedOn w:val="DefaultParagraphFont"/>
    <w:uiPriority w:val="99"/>
    <w:unhideWhenUsed/>
    <w:rsid w:val="0064765C"/>
    <w:rPr>
      <w:color w:val="0000FF" w:themeColor="hyperlink"/>
      <w:u w:val="single"/>
    </w:rPr>
  </w:style>
  <w:style w:type="character" w:customStyle="1" w:styleId="Heading3Char">
    <w:name w:val="Heading 3 Char"/>
    <w:basedOn w:val="DefaultParagraphFont"/>
    <w:link w:val="Heading3"/>
    <w:uiPriority w:val="9"/>
    <w:rsid w:val="00162A7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543DD"/>
    <w:pPr>
      <w:spacing w:after="100"/>
      <w:ind w:left="440"/>
    </w:pPr>
  </w:style>
  <w:style w:type="paragraph" w:customStyle="1" w:styleId="Text">
    <w:name w:val="Text"/>
    <w:rsid w:val="007F129D"/>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US"/>
    </w:rPr>
  </w:style>
  <w:style w:type="character" w:customStyle="1" w:styleId="msonormal0">
    <w:name w:val="msonormal"/>
    <w:rsid w:val="007F129D"/>
  </w:style>
  <w:style w:type="paragraph" w:styleId="Title">
    <w:name w:val="Title"/>
    <w:basedOn w:val="Normal"/>
    <w:next w:val="BodyText"/>
    <w:link w:val="TitleChar"/>
    <w:qFormat/>
    <w:pPr>
      <w:spacing w:after="300"/>
    </w:pPr>
    <w:rPr>
      <w:color w:val="17365D"/>
      <w:sz w:val="52"/>
    </w:rPr>
  </w:style>
  <w:style w:type="character" w:customStyle="1" w:styleId="TitleChar">
    <w:name w:val="Title Char"/>
    <w:basedOn w:val="DefaultParagraphFont"/>
    <w:link w:val="Title"/>
    <w:rsid w:val="00917D76"/>
    <w:rPr>
      <w:rFonts w:ascii="Arial" w:eastAsia="Times New Roman" w:hAnsi="Arial" w:cs="Times New Roman"/>
      <w:b/>
      <w:sz w:val="28"/>
      <w:szCs w:val="20"/>
      <w:lang w:val="en-US"/>
    </w:rPr>
  </w:style>
  <w:style w:type="paragraph" w:styleId="BodyText">
    <w:name w:val="Body Text"/>
    <w:basedOn w:val="Normal"/>
    <w:link w:val="BodyTextChar"/>
    <w:uiPriority w:val="99"/>
    <w:unhideWhenUsed/>
    <w:rsid w:val="00917D76"/>
    <w:pPr>
      <w:spacing w:after="120"/>
    </w:pPr>
  </w:style>
  <w:style w:type="character" w:customStyle="1" w:styleId="BodyTextChar">
    <w:name w:val="Body Text Char"/>
    <w:basedOn w:val="DefaultParagraphFont"/>
    <w:link w:val="BodyText"/>
    <w:uiPriority w:val="99"/>
    <w:rsid w:val="00917D76"/>
  </w:style>
  <w:style w:type="paragraph" w:customStyle="1" w:styleId="Default">
    <w:name w:val="Default"/>
    <w:rsid w:val="003D668A"/>
    <w:pPr>
      <w:widowControl w:val="0"/>
      <w:autoSpaceDE w:val="0"/>
      <w:autoSpaceDN w:val="0"/>
      <w:adjustRightInd w:val="0"/>
      <w:spacing w:after="0" w:line="240" w:lineRule="auto"/>
    </w:pPr>
    <w:rPr>
      <w:rFonts w:ascii="Constantia" w:eastAsia="Times New Roman" w:hAnsi="Constantia" w:cs="Constantia"/>
      <w:color w:val="000000"/>
      <w:sz w:val="24"/>
      <w:szCs w:val="24"/>
      <w:lang w:eastAsia="sv-SE"/>
    </w:rPr>
  </w:style>
  <w:style w:type="paragraph" w:customStyle="1" w:styleId="Pa3">
    <w:name w:val="Pa3"/>
    <w:basedOn w:val="Default"/>
    <w:next w:val="Default"/>
    <w:uiPriority w:val="99"/>
    <w:rsid w:val="003A5BC0"/>
    <w:pPr>
      <w:widowControl/>
      <w:spacing w:line="241" w:lineRule="atLeast"/>
    </w:pPr>
    <w:rPr>
      <w:rFonts w:ascii="DIN" w:eastAsia="Calibri" w:hAnsi="DIN" w:cs="Times New Roman"/>
      <w:color w:val="auto"/>
      <w:lang w:eastAsia="en-US"/>
    </w:rPr>
  </w:style>
  <w:style w:type="paragraph" w:customStyle="1" w:styleId="Pa5">
    <w:name w:val="Pa5"/>
    <w:basedOn w:val="Default"/>
    <w:next w:val="Default"/>
    <w:uiPriority w:val="99"/>
    <w:rsid w:val="003A5BC0"/>
    <w:pPr>
      <w:widowControl/>
      <w:spacing w:line="241" w:lineRule="atLeast"/>
    </w:pPr>
    <w:rPr>
      <w:rFonts w:ascii="DIN" w:eastAsia="Calibri" w:hAnsi="DIN" w:cs="Times New Roman"/>
      <w:color w:val="auto"/>
      <w:lang w:eastAsia="en-US"/>
    </w:rPr>
  </w:style>
  <w:style w:type="character" w:customStyle="1" w:styleId="A3">
    <w:name w:val="A3"/>
    <w:uiPriority w:val="99"/>
    <w:rsid w:val="003A5BC0"/>
    <w:rPr>
      <w:rFonts w:ascii="Minion Pro" w:hAnsi="Minion Pro" w:cs="Minion Pro"/>
      <w:color w:val="000000"/>
    </w:rPr>
  </w:style>
  <w:style w:type="paragraph" w:customStyle="1" w:styleId="Pa6">
    <w:name w:val="Pa6"/>
    <w:basedOn w:val="Default"/>
    <w:next w:val="Default"/>
    <w:uiPriority w:val="99"/>
    <w:rsid w:val="003A5BC0"/>
    <w:pPr>
      <w:widowControl/>
      <w:spacing w:line="241" w:lineRule="atLeast"/>
    </w:pPr>
    <w:rPr>
      <w:rFonts w:ascii="DIN" w:eastAsia="Calibri" w:hAnsi="DIN" w:cs="Times New Roman"/>
      <w:color w:val="auto"/>
      <w:lang w:eastAsia="en-US"/>
    </w:rPr>
  </w:style>
  <w:style w:type="paragraph" w:customStyle="1" w:styleId="Pa7">
    <w:name w:val="Pa7"/>
    <w:basedOn w:val="Default"/>
    <w:next w:val="Default"/>
    <w:uiPriority w:val="99"/>
    <w:rsid w:val="003A5BC0"/>
    <w:pPr>
      <w:widowControl/>
      <w:spacing w:line="241" w:lineRule="atLeast"/>
    </w:pPr>
    <w:rPr>
      <w:rFonts w:ascii="DIN" w:eastAsia="Calibri" w:hAnsi="DIN" w:cs="Times New Roman"/>
      <w:color w:val="auto"/>
      <w:lang w:eastAsia="en-US"/>
    </w:rPr>
  </w:style>
  <w:style w:type="paragraph" w:customStyle="1" w:styleId="Pa1">
    <w:name w:val="Pa1"/>
    <w:basedOn w:val="Default"/>
    <w:next w:val="Default"/>
    <w:uiPriority w:val="99"/>
    <w:rsid w:val="003117FE"/>
    <w:pPr>
      <w:widowControl/>
      <w:spacing w:line="521" w:lineRule="atLeast"/>
    </w:pPr>
    <w:rPr>
      <w:rFonts w:ascii="DIN" w:eastAsia="Calibri" w:hAnsi="DIN" w:cs="Times New Roman"/>
      <w:color w:val="auto"/>
      <w:lang w:eastAsia="en-US"/>
    </w:rPr>
  </w:style>
  <w:style w:type="paragraph" w:customStyle="1" w:styleId="Pa8">
    <w:name w:val="Pa8"/>
    <w:basedOn w:val="Default"/>
    <w:next w:val="Default"/>
    <w:uiPriority w:val="99"/>
    <w:rsid w:val="003117FE"/>
    <w:pPr>
      <w:widowControl/>
      <w:spacing w:line="281" w:lineRule="atLeast"/>
    </w:pPr>
    <w:rPr>
      <w:rFonts w:ascii="DIN" w:eastAsia="Calibri" w:hAnsi="DIN" w:cs="Times New Roman"/>
      <w:color w:val="auto"/>
      <w:lang w:eastAsia="en-US"/>
    </w:rPr>
  </w:style>
  <w:style w:type="paragraph" w:customStyle="1" w:styleId="Pa9">
    <w:name w:val="Pa9"/>
    <w:basedOn w:val="Default"/>
    <w:next w:val="Default"/>
    <w:uiPriority w:val="99"/>
    <w:rsid w:val="003117FE"/>
    <w:pPr>
      <w:widowControl/>
      <w:spacing w:line="521" w:lineRule="atLeast"/>
    </w:pPr>
    <w:rPr>
      <w:rFonts w:ascii="DIN" w:eastAsia="Calibri" w:hAnsi="DIN" w:cs="Times New Roman"/>
      <w:color w:val="auto"/>
      <w:lang w:eastAsia="en-US"/>
    </w:rPr>
  </w:style>
  <w:style w:type="paragraph" w:customStyle="1" w:styleId="Pa10">
    <w:name w:val="Pa10"/>
    <w:basedOn w:val="Default"/>
    <w:next w:val="Default"/>
    <w:uiPriority w:val="99"/>
    <w:rsid w:val="003117FE"/>
    <w:pPr>
      <w:widowControl/>
      <w:spacing w:line="241" w:lineRule="atLeast"/>
    </w:pPr>
    <w:rPr>
      <w:rFonts w:ascii="DIN" w:eastAsia="Calibri" w:hAnsi="DIN" w:cs="Times New Roman"/>
      <w:color w:val="auto"/>
      <w:lang w:eastAsia="en-US"/>
    </w:rPr>
  </w:style>
  <w:style w:type="paragraph" w:customStyle="1" w:styleId="Pa11">
    <w:name w:val="Pa11"/>
    <w:basedOn w:val="Default"/>
    <w:next w:val="Default"/>
    <w:uiPriority w:val="99"/>
    <w:rsid w:val="00B518DC"/>
    <w:pPr>
      <w:widowControl/>
      <w:spacing w:line="241" w:lineRule="atLeast"/>
    </w:pPr>
    <w:rPr>
      <w:rFonts w:ascii="DIN" w:eastAsia="Calibri" w:hAnsi="DIN" w:cs="Times New Roman"/>
      <w:color w:val="auto"/>
      <w:lang w:eastAsia="en-US"/>
    </w:rPr>
  </w:style>
  <w:style w:type="paragraph" w:customStyle="1" w:styleId="default0">
    <w:name w:val="default"/>
    <w:basedOn w:val="Normal"/>
    <w:rsid w:val="00E5611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ubtitle">
    <w:name w:val="Subtitle"/>
    <w:basedOn w:val="Normal"/>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4531">
      <w:bodyDiv w:val="1"/>
      <w:marLeft w:val="0"/>
      <w:marRight w:val="0"/>
      <w:marTop w:val="0"/>
      <w:marBottom w:val="0"/>
      <w:divBdr>
        <w:top w:val="none" w:sz="0" w:space="0" w:color="auto"/>
        <w:left w:val="none" w:sz="0" w:space="0" w:color="auto"/>
        <w:bottom w:val="none" w:sz="0" w:space="0" w:color="auto"/>
        <w:right w:val="none" w:sz="0" w:space="0" w:color="auto"/>
      </w:divBdr>
    </w:div>
    <w:div w:id="996417766">
      <w:bodyDiv w:val="1"/>
      <w:marLeft w:val="210"/>
      <w:marRight w:val="210"/>
      <w:marTop w:val="0"/>
      <w:marBottom w:val="0"/>
      <w:divBdr>
        <w:top w:val="none" w:sz="0" w:space="0" w:color="auto"/>
        <w:left w:val="none" w:sz="0" w:space="0" w:color="auto"/>
        <w:bottom w:val="none" w:sz="0" w:space="0" w:color="auto"/>
        <w:right w:val="none" w:sz="0" w:space="0" w:color="auto"/>
      </w:divBdr>
      <w:divsChild>
        <w:div w:id="1248155629">
          <w:marLeft w:val="0"/>
          <w:marRight w:val="0"/>
          <w:marTop w:val="120"/>
          <w:marBottom w:val="120"/>
          <w:divBdr>
            <w:top w:val="none" w:sz="0" w:space="0" w:color="auto"/>
            <w:left w:val="none" w:sz="0" w:space="0" w:color="auto"/>
            <w:bottom w:val="none" w:sz="0" w:space="0" w:color="auto"/>
            <w:right w:val="none" w:sz="0" w:space="0" w:color="auto"/>
          </w:divBdr>
          <w:divsChild>
            <w:div w:id="2050569392">
              <w:marLeft w:val="0"/>
              <w:marRight w:val="0"/>
              <w:marTop w:val="0"/>
              <w:marBottom w:val="0"/>
              <w:divBdr>
                <w:top w:val="none" w:sz="0" w:space="0" w:color="auto"/>
                <w:left w:val="none" w:sz="0" w:space="0" w:color="auto"/>
                <w:bottom w:val="none" w:sz="0" w:space="0" w:color="auto"/>
                <w:right w:val="none" w:sz="0" w:space="0" w:color="auto"/>
              </w:divBdr>
              <w:divsChild>
                <w:div w:id="8586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50929">
      <w:bodyDiv w:val="1"/>
      <w:marLeft w:val="0"/>
      <w:marRight w:val="0"/>
      <w:marTop w:val="0"/>
      <w:marBottom w:val="0"/>
      <w:divBdr>
        <w:top w:val="none" w:sz="0" w:space="0" w:color="auto"/>
        <w:left w:val="none" w:sz="0" w:space="0" w:color="auto"/>
        <w:bottom w:val="none" w:sz="0" w:space="0" w:color="auto"/>
        <w:right w:val="none" w:sz="0" w:space="0" w:color="auto"/>
      </w:divBdr>
    </w:div>
    <w:div w:id="15264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f.se/Antidoping/" TargetMode="External"/><Relationship Id="rId4" Type="http://schemas.openxmlformats.org/officeDocument/2006/relationships/settings" Target="settings.xml"/><Relationship Id="rId9" Type="http://schemas.openxmlformats.org/officeDocument/2006/relationships/hyperlink" Target="http://www.rf.se/Alkoholochtoba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2DE0-0FE3-4D75-8BA4-AD1C2764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6384</Words>
  <Characters>36395</Characters>
  <Application>Microsoft Office Word</Application>
  <DocSecurity>4</DocSecurity>
  <Lines>303</Lines>
  <Paragraphs>85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Ericsson</Company>
  <LinksUpToDate>false</LinksUpToDate>
  <CharactersWithSpaces>42694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 LN</dc:creator>
  <cp:lastModifiedBy>Persson, Carina @ Gothenburg</cp:lastModifiedBy>
  <cp:revision>2</cp:revision>
  <cp:lastPrinted>2016-03-03T12:29:00Z</cp:lastPrinted>
  <dcterms:created xsi:type="dcterms:W3CDTF">2016-11-30T08:55:00Z</dcterms:created>
  <dcterms:modified xsi:type="dcterms:W3CDTF">2016-11-30T08:55:00Z</dcterms:modified>
</cp:coreProperties>
</file>